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1440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6"/>
        <w:gridCol w:w="2693"/>
        <w:gridCol w:w="5103"/>
        <w:gridCol w:w="3776"/>
      </w:tblGrid>
      <w:tr w:rsidR="003014D2" w:rsidRPr="0043536A" w:rsidTr="00790BD3">
        <w:trPr>
          <w:gridAfter w:val="1"/>
          <w:wAfter w:w="3776" w:type="dxa"/>
          <w:trHeight w:val="1697"/>
        </w:trPr>
        <w:tc>
          <w:tcPr>
            <w:tcW w:w="2836" w:type="dxa"/>
          </w:tcPr>
          <w:p w:rsidR="003014D2" w:rsidRPr="0043536A" w:rsidRDefault="003014D2" w:rsidP="003014D2">
            <w:pPr>
              <w:jc w:val="center"/>
              <w:rPr>
                <w:noProof/>
                <w:sz w:val="12"/>
                <w:szCs w:val="12"/>
              </w:rPr>
            </w:pPr>
          </w:p>
          <w:p w:rsidR="003014D2" w:rsidRPr="0043536A" w:rsidRDefault="003014D2" w:rsidP="003014D2">
            <w:pPr>
              <w:jc w:val="center"/>
              <w:rPr>
                <w:sz w:val="12"/>
                <w:szCs w:val="12"/>
              </w:rPr>
            </w:pPr>
            <w:r w:rsidRPr="0043536A">
              <w:rPr>
                <w:noProof/>
                <w:sz w:val="12"/>
                <w:szCs w:val="12"/>
              </w:rPr>
              <w:drawing>
                <wp:inline distT="0" distB="0" distL="0" distR="0">
                  <wp:extent cx="1064683" cy="414777"/>
                  <wp:effectExtent l="19050" t="0" r="2117"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067604" cy="415915"/>
                          </a:xfrm>
                          <a:prstGeom prst="rect">
                            <a:avLst/>
                          </a:prstGeom>
                          <a:noFill/>
                          <a:ln w="9525">
                            <a:noFill/>
                            <a:miter lim="800000"/>
                            <a:headEnd/>
                            <a:tailEnd/>
                          </a:ln>
                        </pic:spPr>
                      </pic:pic>
                    </a:graphicData>
                  </a:graphic>
                </wp:inline>
              </w:drawing>
            </w:r>
          </w:p>
          <w:p w:rsidR="00445FBC" w:rsidRPr="0043536A" w:rsidRDefault="004621E2" w:rsidP="004621E2">
            <w:pPr>
              <w:jc w:val="center"/>
              <w:rPr>
                <w:sz w:val="12"/>
                <w:szCs w:val="12"/>
              </w:rPr>
            </w:pPr>
            <w:r w:rsidRPr="0043536A">
              <w:rPr>
                <w:noProof/>
                <w:sz w:val="12"/>
                <w:szCs w:val="12"/>
              </w:rPr>
              <w:drawing>
                <wp:inline distT="0" distB="0" distL="0" distR="0">
                  <wp:extent cx="641901" cy="579966"/>
                  <wp:effectExtent l="19050" t="0" r="5799" b="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43062" cy="581015"/>
                          </a:xfrm>
                          <a:prstGeom prst="rect">
                            <a:avLst/>
                          </a:prstGeom>
                          <a:noFill/>
                          <a:ln w="9525">
                            <a:noFill/>
                            <a:miter lim="800000"/>
                            <a:headEnd/>
                            <a:tailEnd/>
                          </a:ln>
                        </pic:spPr>
                      </pic:pic>
                    </a:graphicData>
                  </a:graphic>
                </wp:inline>
              </w:drawing>
            </w:r>
          </w:p>
        </w:tc>
        <w:tc>
          <w:tcPr>
            <w:tcW w:w="7796" w:type="dxa"/>
            <w:gridSpan w:val="2"/>
          </w:tcPr>
          <w:p w:rsidR="003014D2" w:rsidRPr="0043536A" w:rsidRDefault="003014D2" w:rsidP="004621E2">
            <w:pPr>
              <w:jc w:val="center"/>
              <w:rPr>
                <w:sz w:val="12"/>
                <w:szCs w:val="12"/>
              </w:rPr>
            </w:pPr>
            <w:r w:rsidRPr="0043536A">
              <w:rPr>
                <w:noProof/>
                <w:sz w:val="12"/>
                <w:szCs w:val="12"/>
              </w:rPr>
              <w:drawing>
                <wp:inline distT="0" distB="0" distL="0" distR="0">
                  <wp:extent cx="3676650" cy="1113834"/>
                  <wp:effectExtent l="19050" t="0" r="0" b="0"/>
                  <wp:docPr id="2" name="Image 1" descr="Diapositi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PNG"/>
                          <pic:cNvPicPr/>
                        </pic:nvPicPr>
                        <pic:blipFill>
                          <a:blip r:embed="rId7" cstate="print"/>
                          <a:srcRect t="16730" b="35314"/>
                          <a:stretch>
                            <a:fillRect/>
                          </a:stretch>
                        </pic:blipFill>
                        <pic:spPr>
                          <a:xfrm>
                            <a:off x="0" y="0"/>
                            <a:ext cx="3676650" cy="1113834"/>
                          </a:xfrm>
                          <a:prstGeom prst="rect">
                            <a:avLst/>
                          </a:prstGeom>
                        </pic:spPr>
                      </pic:pic>
                    </a:graphicData>
                  </a:graphic>
                </wp:inline>
              </w:drawing>
            </w:r>
          </w:p>
        </w:tc>
      </w:tr>
      <w:tr w:rsidR="003014D2" w:rsidRPr="0043536A" w:rsidTr="00790BD3">
        <w:trPr>
          <w:gridAfter w:val="1"/>
          <w:wAfter w:w="3776" w:type="dxa"/>
        </w:trPr>
        <w:tc>
          <w:tcPr>
            <w:tcW w:w="2836" w:type="dxa"/>
          </w:tcPr>
          <w:p w:rsidR="003014D2" w:rsidRPr="0043536A" w:rsidRDefault="003014D2" w:rsidP="0043536A">
            <w:pPr>
              <w:pStyle w:val="Pa0"/>
              <w:spacing w:line="360" w:lineRule="auto"/>
              <w:rPr>
                <w:rFonts w:cs="Corbel"/>
                <w:color w:val="17365D" w:themeColor="text2" w:themeShade="BF"/>
                <w:sz w:val="12"/>
                <w:szCs w:val="12"/>
              </w:rPr>
            </w:pPr>
            <w:r w:rsidRPr="0043536A">
              <w:rPr>
                <w:rStyle w:val="A3"/>
                <w:color w:val="17365D" w:themeColor="text2" w:themeShade="BF"/>
                <w:sz w:val="12"/>
                <w:szCs w:val="12"/>
              </w:rPr>
              <w:t xml:space="preserve">Promoteur </w:t>
            </w:r>
          </w:p>
          <w:p w:rsidR="003014D2" w:rsidRPr="0043536A" w:rsidRDefault="003014D2" w:rsidP="0043536A">
            <w:pPr>
              <w:pStyle w:val="Pa1"/>
              <w:spacing w:line="360" w:lineRule="auto"/>
              <w:jc w:val="both"/>
              <w:rPr>
                <w:rFonts w:cs="Corbel"/>
                <w:color w:val="17365D" w:themeColor="text2" w:themeShade="BF"/>
                <w:sz w:val="12"/>
                <w:szCs w:val="12"/>
              </w:rPr>
            </w:pPr>
            <w:r w:rsidRPr="0043536A">
              <w:rPr>
                <w:rStyle w:val="A4"/>
                <w:color w:val="17365D" w:themeColor="text2" w:themeShade="BF"/>
                <w:sz w:val="12"/>
                <w:szCs w:val="12"/>
              </w:rPr>
              <w:t xml:space="preserve">Société Française de Cardiologie </w:t>
            </w:r>
          </w:p>
          <w:p w:rsidR="003014D2" w:rsidRDefault="003014D2" w:rsidP="0043536A">
            <w:pPr>
              <w:pStyle w:val="Pa0"/>
              <w:spacing w:line="360" w:lineRule="auto"/>
              <w:rPr>
                <w:rStyle w:val="A5"/>
                <w:color w:val="17365D" w:themeColor="text2" w:themeShade="BF"/>
                <w:sz w:val="12"/>
                <w:szCs w:val="12"/>
              </w:rPr>
            </w:pPr>
            <w:r w:rsidRPr="0043536A">
              <w:rPr>
                <w:rStyle w:val="A5"/>
                <w:color w:val="17365D" w:themeColor="text2" w:themeShade="BF"/>
                <w:sz w:val="12"/>
                <w:szCs w:val="12"/>
              </w:rPr>
              <w:t xml:space="preserve">5 rue des Colonnes du Trône, 75012 Paris </w:t>
            </w:r>
          </w:p>
          <w:p w:rsidR="0043536A" w:rsidRPr="0043536A" w:rsidRDefault="0043536A" w:rsidP="0043536A">
            <w:pPr>
              <w:pStyle w:val="Default"/>
            </w:pPr>
          </w:p>
          <w:p w:rsidR="003014D2" w:rsidRPr="0043536A" w:rsidRDefault="003014D2" w:rsidP="0043536A">
            <w:pPr>
              <w:pStyle w:val="Pa0"/>
              <w:spacing w:line="360" w:lineRule="auto"/>
              <w:rPr>
                <w:rFonts w:cs="Corbel"/>
                <w:color w:val="17365D" w:themeColor="text2" w:themeShade="BF"/>
                <w:sz w:val="12"/>
                <w:szCs w:val="12"/>
              </w:rPr>
            </w:pPr>
            <w:r w:rsidRPr="0043536A">
              <w:rPr>
                <w:rStyle w:val="A3"/>
                <w:color w:val="17365D" w:themeColor="text2" w:themeShade="BF"/>
                <w:sz w:val="12"/>
                <w:szCs w:val="12"/>
              </w:rPr>
              <w:t xml:space="preserve">Coordonnateur </w:t>
            </w:r>
          </w:p>
          <w:p w:rsidR="003014D2" w:rsidRPr="00F32B15" w:rsidRDefault="003014D2" w:rsidP="0043536A">
            <w:pPr>
              <w:pStyle w:val="Pa0"/>
              <w:spacing w:line="360" w:lineRule="auto"/>
              <w:rPr>
                <w:rStyle w:val="A4"/>
                <w:color w:val="17365D" w:themeColor="text2" w:themeShade="BF"/>
                <w:sz w:val="12"/>
                <w:szCs w:val="12"/>
              </w:rPr>
            </w:pPr>
            <w:r w:rsidRPr="00F32B15">
              <w:rPr>
                <w:rStyle w:val="A4"/>
                <w:color w:val="17365D" w:themeColor="text2" w:themeShade="BF"/>
                <w:sz w:val="12"/>
                <w:szCs w:val="12"/>
              </w:rPr>
              <w:t xml:space="preserve">Pr Thibaud DAMY </w:t>
            </w:r>
            <w:r w:rsidR="0043536A" w:rsidRPr="00F32B15">
              <w:rPr>
                <w:rStyle w:val="A4"/>
                <w:b w:val="0"/>
                <w:color w:val="17365D" w:themeColor="text2" w:themeShade="BF"/>
                <w:sz w:val="12"/>
                <w:szCs w:val="12"/>
              </w:rPr>
              <w:t>CHU Mondor, GICC</w:t>
            </w:r>
          </w:p>
          <w:p w:rsidR="0043536A" w:rsidRPr="00F32B15" w:rsidRDefault="0043536A" w:rsidP="0043536A">
            <w:pPr>
              <w:pStyle w:val="Default"/>
            </w:pPr>
          </w:p>
          <w:p w:rsidR="003014D2" w:rsidRPr="0043536A" w:rsidRDefault="003014D2" w:rsidP="0043536A">
            <w:pPr>
              <w:pStyle w:val="Pa0"/>
              <w:spacing w:line="360" w:lineRule="auto"/>
              <w:rPr>
                <w:rFonts w:cs="Corbel"/>
                <w:color w:val="17365D" w:themeColor="text2" w:themeShade="BF"/>
                <w:sz w:val="12"/>
                <w:szCs w:val="12"/>
              </w:rPr>
            </w:pPr>
            <w:r w:rsidRPr="0043536A">
              <w:rPr>
                <w:rStyle w:val="A3"/>
                <w:color w:val="17365D" w:themeColor="text2" w:themeShade="BF"/>
                <w:sz w:val="12"/>
                <w:szCs w:val="12"/>
              </w:rPr>
              <w:t xml:space="preserve">Comité Scientifique Médical </w:t>
            </w:r>
          </w:p>
          <w:p w:rsidR="003014D2" w:rsidRPr="0043536A" w:rsidRDefault="003014D2" w:rsidP="0043536A">
            <w:pPr>
              <w:pStyle w:val="Pa0"/>
              <w:spacing w:line="360" w:lineRule="auto"/>
              <w:rPr>
                <w:rStyle w:val="A5"/>
                <w:color w:val="17365D" w:themeColor="text2" w:themeShade="BF"/>
                <w:sz w:val="12"/>
                <w:szCs w:val="12"/>
              </w:rPr>
            </w:pPr>
            <w:r w:rsidRPr="0043536A">
              <w:rPr>
                <w:rStyle w:val="A4"/>
                <w:color w:val="17365D" w:themeColor="text2" w:themeShade="BF"/>
                <w:sz w:val="12"/>
                <w:szCs w:val="12"/>
              </w:rPr>
              <w:t xml:space="preserve">Dr Patrick ASSYAG </w:t>
            </w:r>
            <w:r w:rsidRPr="0043536A">
              <w:rPr>
                <w:rStyle w:val="A5"/>
                <w:color w:val="17365D" w:themeColor="text2" w:themeShade="BF"/>
                <w:sz w:val="12"/>
                <w:szCs w:val="12"/>
              </w:rPr>
              <w:t xml:space="preserve">Paris-SNSMCV </w:t>
            </w:r>
          </w:p>
          <w:p w:rsidR="003014D2" w:rsidRPr="0043536A" w:rsidRDefault="003014D2" w:rsidP="0043536A">
            <w:pPr>
              <w:pStyle w:val="Pa0"/>
              <w:spacing w:line="360" w:lineRule="auto"/>
              <w:rPr>
                <w:rStyle w:val="A5"/>
                <w:color w:val="17365D" w:themeColor="text2" w:themeShade="BF"/>
                <w:sz w:val="12"/>
                <w:szCs w:val="12"/>
              </w:rPr>
            </w:pPr>
            <w:r w:rsidRPr="0043536A">
              <w:rPr>
                <w:rStyle w:val="A4"/>
                <w:color w:val="17365D" w:themeColor="text2" w:themeShade="BF"/>
                <w:sz w:val="12"/>
                <w:szCs w:val="12"/>
              </w:rPr>
              <w:t xml:space="preserve">Dr Florence BEAUVAIS </w:t>
            </w:r>
            <w:r w:rsidR="0043536A">
              <w:rPr>
                <w:rStyle w:val="A5"/>
                <w:color w:val="17365D" w:themeColor="text2" w:themeShade="BF"/>
                <w:sz w:val="12"/>
                <w:szCs w:val="12"/>
              </w:rPr>
              <w:t>CHU Lariboisière - GICC</w:t>
            </w:r>
          </w:p>
          <w:p w:rsidR="003014D2" w:rsidRPr="0043536A" w:rsidRDefault="003014D2" w:rsidP="0043536A">
            <w:pPr>
              <w:pStyle w:val="Pa0"/>
              <w:spacing w:line="360" w:lineRule="auto"/>
              <w:rPr>
                <w:rStyle w:val="A5"/>
                <w:color w:val="17365D" w:themeColor="text2" w:themeShade="BF"/>
                <w:sz w:val="12"/>
                <w:szCs w:val="12"/>
              </w:rPr>
            </w:pPr>
            <w:r w:rsidRPr="0043536A">
              <w:rPr>
                <w:rStyle w:val="A4"/>
                <w:color w:val="17365D" w:themeColor="text2" w:themeShade="BF"/>
                <w:sz w:val="12"/>
                <w:szCs w:val="12"/>
              </w:rPr>
              <w:t xml:space="preserve">Dr Claire BOULETI </w:t>
            </w:r>
            <w:r w:rsidRPr="0043536A">
              <w:rPr>
                <w:rStyle w:val="A5"/>
                <w:color w:val="17365D" w:themeColor="text2" w:themeShade="BF"/>
                <w:sz w:val="12"/>
                <w:szCs w:val="12"/>
              </w:rPr>
              <w:t xml:space="preserve">CHU </w:t>
            </w:r>
            <w:proofErr w:type="gramStart"/>
            <w:r w:rsidRPr="0043536A">
              <w:rPr>
                <w:rStyle w:val="A5"/>
                <w:color w:val="17365D" w:themeColor="text2" w:themeShade="BF"/>
                <w:sz w:val="12"/>
                <w:szCs w:val="12"/>
              </w:rPr>
              <w:t xml:space="preserve">Bichat </w:t>
            </w:r>
            <w:r w:rsidR="0043536A">
              <w:rPr>
                <w:rStyle w:val="A5"/>
                <w:color w:val="17365D" w:themeColor="text2" w:themeShade="BF"/>
                <w:sz w:val="12"/>
                <w:szCs w:val="12"/>
              </w:rPr>
              <w:t>,</w:t>
            </w:r>
            <w:proofErr w:type="gramEnd"/>
            <w:r w:rsidR="0043536A">
              <w:rPr>
                <w:rStyle w:val="A5"/>
                <w:color w:val="17365D" w:themeColor="text2" w:themeShade="BF"/>
                <w:sz w:val="12"/>
                <w:szCs w:val="12"/>
              </w:rPr>
              <w:t xml:space="preserve"> CCF</w:t>
            </w:r>
          </w:p>
          <w:p w:rsidR="003014D2" w:rsidRPr="0043536A" w:rsidRDefault="003014D2" w:rsidP="0043536A">
            <w:pPr>
              <w:pStyle w:val="Pa0"/>
              <w:spacing w:line="360" w:lineRule="auto"/>
              <w:rPr>
                <w:rStyle w:val="A5"/>
                <w:color w:val="17365D" w:themeColor="text2" w:themeShade="BF"/>
                <w:sz w:val="12"/>
                <w:szCs w:val="12"/>
              </w:rPr>
            </w:pPr>
            <w:r w:rsidRPr="0043536A">
              <w:rPr>
                <w:rStyle w:val="A4"/>
                <w:color w:val="17365D" w:themeColor="text2" w:themeShade="BF"/>
                <w:sz w:val="12"/>
                <w:szCs w:val="12"/>
              </w:rPr>
              <w:t xml:space="preserve">Pr François DELAHAYE </w:t>
            </w:r>
            <w:r w:rsidRPr="0043536A">
              <w:rPr>
                <w:rStyle w:val="A5"/>
                <w:color w:val="17365D" w:themeColor="text2" w:themeShade="BF"/>
                <w:sz w:val="12"/>
                <w:szCs w:val="12"/>
              </w:rPr>
              <w:t xml:space="preserve">CHU Lyon-FFC </w:t>
            </w:r>
          </w:p>
          <w:p w:rsidR="003014D2" w:rsidRPr="0043536A" w:rsidRDefault="003014D2" w:rsidP="0043536A">
            <w:pPr>
              <w:pStyle w:val="Pa0"/>
              <w:spacing w:line="360" w:lineRule="auto"/>
              <w:rPr>
                <w:rStyle w:val="A5"/>
                <w:color w:val="17365D" w:themeColor="text2" w:themeShade="BF"/>
                <w:sz w:val="12"/>
                <w:szCs w:val="12"/>
              </w:rPr>
            </w:pPr>
            <w:r w:rsidRPr="0043536A">
              <w:rPr>
                <w:rStyle w:val="A4"/>
                <w:color w:val="17365D" w:themeColor="text2" w:themeShade="BF"/>
                <w:sz w:val="12"/>
                <w:szCs w:val="12"/>
              </w:rPr>
              <w:t xml:space="preserve">Pr Michel GALINIER </w:t>
            </w:r>
            <w:r w:rsidRPr="0043536A">
              <w:rPr>
                <w:rStyle w:val="A5"/>
                <w:color w:val="17365D" w:themeColor="text2" w:themeShade="BF"/>
                <w:sz w:val="12"/>
                <w:szCs w:val="12"/>
              </w:rPr>
              <w:t xml:space="preserve">CHU Toulouse </w:t>
            </w:r>
            <w:r w:rsidR="0043536A">
              <w:rPr>
                <w:rStyle w:val="A5"/>
                <w:color w:val="17365D" w:themeColor="text2" w:themeShade="BF"/>
                <w:sz w:val="12"/>
                <w:szCs w:val="12"/>
              </w:rPr>
              <w:t>- GICC</w:t>
            </w:r>
          </w:p>
          <w:p w:rsidR="003014D2" w:rsidRPr="0043536A" w:rsidRDefault="003014D2" w:rsidP="0043536A">
            <w:pPr>
              <w:pStyle w:val="Pa0"/>
              <w:spacing w:line="360" w:lineRule="auto"/>
              <w:rPr>
                <w:rStyle w:val="A5"/>
                <w:color w:val="17365D" w:themeColor="text2" w:themeShade="BF"/>
                <w:sz w:val="12"/>
                <w:szCs w:val="12"/>
              </w:rPr>
            </w:pPr>
            <w:r w:rsidRPr="0043536A">
              <w:rPr>
                <w:rStyle w:val="A4"/>
                <w:color w:val="17365D" w:themeColor="text2" w:themeShade="BF"/>
                <w:sz w:val="12"/>
                <w:szCs w:val="12"/>
              </w:rPr>
              <w:t xml:space="preserve">Dr Jacques GAUTHIER </w:t>
            </w:r>
            <w:r w:rsidRPr="0043536A">
              <w:rPr>
                <w:rStyle w:val="A5"/>
                <w:color w:val="17365D" w:themeColor="text2" w:themeShade="BF"/>
                <w:sz w:val="12"/>
                <w:szCs w:val="12"/>
              </w:rPr>
              <w:t xml:space="preserve">Président CNCF </w:t>
            </w:r>
          </w:p>
          <w:p w:rsidR="003014D2" w:rsidRPr="0043536A" w:rsidRDefault="003014D2" w:rsidP="0043536A">
            <w:pPr>
              <w:pStyle w:val="Pa0"/>
              <w:spacing w:line="360" w:lineRule="auto"/>
              <w:rPr>
                <w:rStyle w:val="A5"/>
                <w:color w:val="17365D" w:themeColor="text2" w:themeShade="BF"/>
                <w:sz w:val="12"/>
                <w:szCs w:val="12"/>
              </w:rPr>
            </w:pPr>
            <w:r w:rsidRPr="0043536A">
              <w:rPr>
                <w:rStyle w:val="A4"/>
                <w:color w:val="17365D" w:themeColor="text2" w:themeShade="BF"/>
                <w:sz w:val="12"/>
                <w:szCs w:val="12"/>
              </w:rPr>
              <w:t xml:space="preserve">Dr Barnabas GELLEN </w:t>
            </w:r>
            <w:r w:rsidRPr="0043536A">
              <w:rPr>
                <w:rStyle w:val="A5"/>
                <w:color w:val="17365D" w:themeColor="text2" w:themeShade="BF"/>
                <w:sz w:val="12"/>
                <w:szCs w:val="12"/>
              </w:rPr>
              <w:t xml:space="preserve">Poitiers </w:t>
            </w:r>
            <w:r w:rsidR="0043536A">
              <w:rPr>
                <w:rStyle w:val="A5"/>
                <w:color w:val="17365D" w:themeColor="text2" w:themeShade="BF"/>
                <w:sz w:val="12"/>
                <w:szCs w:val="12"/>
              </w:rPr>
              <w:t>- GICC</w:t>
            </w:r>
          </w:p>
          <w:p w:rsidR="003014D2" w:rsidRPr="0043536A" w:rsidRDefault="003014D2" w:rsidP="0043536A">
            <w:pPr>
              <w:pStyle w:val="Pa0"/>
              <w:spacing w:line="360" w:lineRule="auto"/>
              <w:rPr>
                <w:rStyle w:val="A5"/>
                <w:color w:val="17365D" w:themeColor="text2" w:themeShade="BF"/>
                <w:sz w:val="12"/>
                <w:szCs w:val="12"/>
              </w:rPr>
            </w:pPr>
            <w:r w:rsidRPr="0043536A">
              <w:rPr>
                <w:rStyle w:val="A4"/>
                <w:color w:val="17365D" w:themeColor="text2" w:themeShade="BF"/>
                <w:sz w:val="12"/>
                <w:szCs w:val="12"/>
              </w:rPr>
              <w:t xml:space="preserve">Dr Pascal DE GROOTE </w:t>
            </w:r>
            <w:r w:rsidRPr="0043536A">
              <w:rPr>
                <w:rStyle w:val="A5"/>
                <w:color w:val="17365D" w:themeColor="text2" w:themeShade="BF"/>
                <w:sz w:val="12"/>
                <w:szCs w:val="12"/>
              </w:rPr>
              <w:t xml:space="preserve">CHRU Lille </w:t>
            </w:r>
            <w:r w:rsidR="0043536A">
              <w:rPr>
                <w:rStyle w:val="A5"/>
                <w:color w:val="17365D" w:themeColor="text2" w:themeShade="BF"/>
                <w:sz w:val="12"/>
                <w:szCs w:val="12"/>
              </w:rPr>
              <w:t>Président GICC</w:t>
            </w:r>
          </w:p>
          <w:p w:rsidR="003014D2" w:rsidRPr="0043536A" w:rsidRDefault="003014D2" w:rsidP="0043536A">
            <w:pPr>
              <w:pStyle w:val="Pa0"/>
              <w:spacing w:line="360" w:lineRule="auto"/>
              <w:rPr>
                <w:rStyle w:val="A5"/>
                <w:color w:val="17365D" w:themeColor="text2" w:themeShade="BF"/>
                <w:sz w:val="12"/>
                <w:szCs w:val="12"/>
                <w:lang w:val="en-US"/>
              </w:rPr>
            </w:pPr>
            <w:r w:rsidRPr="0043536A">
              <w:rPr>
                <w:rStyle w:val="A4"/>
                <w:color w:val="17365D" w:themeColor="text2" w:themeShade="BF"/>
                <w:sz w:val="12"/>
                <w:szCs w:val="12"/>
                <w:lang w:val="en-US"/>
              </w:rPr>
              <w:t xml:space="preserve">Pr Luc HITTINGER </w:t>
            </w:r>
            <w:r w:rsidRPr="0043536A">
              <w:rPr>
                <w:rStyle w:val="A5"/>
                <w:color w:val="17365D" w:themeColor="text2" w:themeShade="BF"/>
                <w:sz w:val="12"/>
                <w:szCs w:val="12"/>
                <w:lang w:val="en-US"/>
              </w:rPr>
              <w:t xml:space="preserve">CHU Henri Mondor </w:t>
            </w:r>
          </w:p>
          <w:p w:rsidR="003014D2" w:rsidRPr="0043536A" w:rsidRDefault="003014D2" w:rsidP="0043536A">
            <w:pPr>
              <w:pStyle w:val="Pa0"/>
              <w:spacing w:line="360" w:lineRule="auto"/>
              <w:rPr>
                <w:rFonts w:cs="Corbel"/>
                <w:color w:val="17365D" w:themeColor="text2" w:themeShade="BF"/>
                <w:sz w:val="12"/>
                <w:szCs w:val="12"/>
              </w:rPr>
            </w:pPr>
            <w:r w:rsidRPr="0043536A">
              <w:rPr>
                <w:rStyle w:val="A4"/>
                <w:color w:val="17365D" w:themeColor="text2" w:themeShade="BF"/>
                <w:sz w:val="12"/>
                <w:szCs w:val="12"/>
              </w:rPr>
              <w:t xml:space="preserve">Pr Marie-Christine ILIOU </w:t>
            </w:r>
            <w:r w:rsidRPr="0043536A">
              <w:rPr>
                <w:rStyle w:val="A5"/>
                <w:color w:val="17365D" w:themeColor="text2" w:themeShade="BF"/>
                <w:sz w:val="12"/>
                <w:szCs w:val="12"/>
              </w:rPr>
              <w:t xml:space="preserve">CHU Corentin </w:t>
            </w:r>
            <w:proofErr w:type="spellStart"/>
            <w:r w:rsidRPr="0043536A">
              <w:rPr>
                <w:rStyle w:val="A5"/>
                <w:color w:val="17365D" w:themeColor="text2" w:themeShade="BF"/>
                <w:sz w:val="12"/>
                <w:szCs w:val="12"/>
              </w:rPr>
              <w:t>Celton</w:t>
            </w:r>
            <w:proofErr w:type="spellEnd"/>
            <w:r w:rsidRPr="0043536A">
              <w:rPr>
                <w:rStyle w:val="A5"/>
                <w:color w:val="17365D" w:themeColor="text2" w:themeShade="BF"/>
                <w:sz w:val="12"/>
                <w:szCs w:val="12"/>
              </w:rPr>
              <w:t xml:space="preserve">-GERS </w:t>
            </w:r>
          </w:p>
          <w:p w:rsidR="003014D2" w:rsidRPr="0043536A" w:rsidRDefault="003014D2" w:rsidP="0043536A">
            <w:pPr>
              <w:pStyle w:val="Pa0"/>
              <w:spacing w:line="360" w:lineRule="auto"/>
              <w:rPr>
                <w:rFonts w:cs="Corbel"/>
                <w:color w:val="17365D" w:themeColor="text2" w:themeShade="BF"/>
                <w:sz w:val="12"/>
                <w:szCs w:val="12"/>
              </w:rPr>
            </w:pPr>
            <w:r w:rsidRPr="0043536A">
              <w:rPr>
                <w:rStyle w:val="A4"/>
                <w:color w:val="17365D" w:themeColor="text2" w:themeShade="BF"/>
                <w:sz w:val="12"/>
                <w:szCs w:val="12"/>
              </w:rPr>
              <w:t xml:space="preserve">Pr Richard ISNARD </w:t>
            </w:r>
            <w:r w:rsidRPr="0043536A">
              <w:rPr>
                <w:rStyle w:val="A5"/>
                <w:color w:val="17365D" w:themeColor="text2" w:themeShade="BF"/>
                <w:sz w:val="12"/>
                <w:szCs w:val="12"/>
              </w:rPr>
              <w:t xml:space="preserve">CHU </w:t>
            </w:r>
            <w:proofErr w:type="spellStart"/>
            <w:r w:rsidRPr="0043536A">
              <w:rPr>
                <w:rStyle w:val="A5"/>
                <w:color w:val="17365D" w:themeColor="text2" w:themeShade="BF"/>
                <w:sz w:val="12"/>
                <w:szCs w:val="12"/>
              </w:rPr>
              <w:t>Pitié-Salpétrière</w:t>
            </w:r>
            <w:proofErr w:type="spellEnd"/>
            <w:r w:rsidRPr="0043536A">
              <w:rPr>
                <w:rStyle w:val="A5"/>
                <w:color w:val="17365D" w:themeColor="text2" w:themeShade="BF"/>
                <w:sz w:val="12"/>
                <w:szCs w:val="12"/>
              </w:rPr>
              <w:t xml:space="preserve"> </w:t>
            </w:r>
            <w:r w:rsidR="0043536A">
              <w:rPr>
                <w:rStyle w:val="A5"/>
                <w:color w:val="17365D" w:themeColor="text2" w:themeShade="BF"/>
                <w:sz w:val="12"/>
                <w:szCs w:val="12"/>
              </w:rPr>
              <w:t xml:space="preserve"> GICC</w:t>
            </w:r>
          </w:p>
          <w:p w:rsidR="003014D2" w:rsidRPr="0043536A" w:rsidRDefault="003014D2" w:rsidP="0043536A">
            <w:pPr>
              <w:pStyle w:val="Pa0"/>
              <w:spacing w:line="360" w:lineRule="auto"/>
              <w:rPr>
                <w:rFonts w:cs="Corbel"/>
                <w:color w:val="17365D" w:themeColor="text2" w:themeShade="BF"/>
                <w:sz w:val="12"/>
                <w:szCs w:val="12"/>
              </w:rPr>
            </w:pPr>
            <w:r w:rsidRPr="0043536A">
              <w:rPr>
                <w:rStyle w:val="A4"/>
                <w:color w:val="17365D" w:themeColor="text2" w:themeShade="BF"/>
                <w:sz w:val="12"/>
                <w:szCs w:val="12"/>
              </w:rPr>
              <w:t xml:space="preserve">Pr Yves JUILLIÈRE </w:t>
            </w:r>
            <w:r w:rsidRPr="0043536A">
              <w:rPr>
                <w:rStyle w:val="A5"/>
                <w:color w:val="17365D" w:themeColor="text2" w:themeShade="BF"/>
                <w:sz w:val="12"/>
                <w:szCs w:val="12"/>
              </w:rPr>
              <w:t xml:space="preserve">CHU Nancy-SFC </w:t>
            </w:r>
          </w:p>
          <w:p w:rsidR="003014D2" w:rsidRPr="0043536A" w:rsidRDefault="003014D2" w:rsidP="0043536A">
            <w:pPr>
              <w:pStyle w:val="Pa0"/>
              <w:spacing w:line="360" w:lineRule="auto"/>
              <w:rPr>
                <w:rFonts w:cs="Corbel"/>
                <w:color w:val="17365D" w:themeColor="text2" w:themeShade="BF"/>
                <w:sz w:val="12"/>
                <w:szCs w:val="12"/>
              </w:rPr>
            </w:pPr>
            <w:r w:rsidRPr="0043536A">
              <w:rPr>
                <w:rStyle w:val="A4"/>
                <w:color w:val="17365D" w:themeColor="text2" w:themeShade="BF"/>
                <w:sz w:val="12"/>
                <w:szCs w:val="12"/>
              </w:rPr>
              <w:t xml:space="preserve">Pr Patrick JOURDAIN </w:t>
            </w:r>
            <w:r w:rsidRPr="0043536A">
              <w:rPr>
                <w:rStyle w:val="A5"/>
                <w:color w:val="17365D" w:themeColor="text2" w:themeShade="BF"/>
                <w:sz w:val="12"/>
                <w:szCs w:val="12"/>
              </w:rPr>
              <w:t xml:space="preserve">CHG Pontoise- CNCH </w:t>
            </w:r>
          </w:p>
          <w:p w:rsidR="003014D2" w:rsidRPr="0043536A" w:rsidRDefault="003014D2" w:rsidP="0043536A">
            <w:pPr>
              <w:pStyle w:val="Pa0"/>
              <w:spacing w:line="360" w:lineRule="auto"/>
              <w:rPr>
                <w:rStyle w:val="A5"/>
                <w:color w:val="17365D" w:themeColor="text2" w:themeShade="BF"/>
                <w:sz w:val="12"/>
                <w:szCs w:val="12"/>
              </w:rPr>
            </w:pPr>
            <w:r w:rsidRPr="0043536A">
              <w:rPr>
                <w:rStyle w:val="A4"/>
                <w:color w:val="17365D" w:themeColor="text2" w:themeShade="BF"/>
                <w:sz w:val="12"/>
                <w:szCs w:val="12"/>
              </w:rPr>
              <w:t xml:space="preserve">Pr Damien LOGEART </w:t>
            </w:r>
            <w:r w:rsidRPr="0043536A">
              <w:rPr>
                <w:rStyle w:val="A5"/>
                <w:color w:val="17365D" w:themeColor="text2" w:themeShade="BF"/>
                <w:sz w:val="12"/>
                <w:szCs w:val="12"/>
              </w:rPr>
              <w:t xml:space="preserve">CHU Lariboisière </w:t>
            </w:r>
            <w:r w:rsidR="0043536A">
              <w:rPr>
                <w:rStyle w:val="A5"/>
                <w:color w:val="17365D" w:themeColor="text2" w:themeShade="BF"/>
                <w:sz w:val="12"/>
                <w:szCs w:val="12"/>
              </w:rPr>
              <w:t>- GICC</w:t>
            </w:r>
          </w:p>
          <w:p w:rsidR="003014D2" w:rsidRPr="0043536A" w:rsidRDefault="003014D2" w:rsidP="0043536A">
            <w:pPr>
              <w:pStyle w:val="Pa0"/>
              <w:spacing w:line="360" w:lineRule="auto"/>
              <w:rPr>
                <w:rFonts w:cs="Corbel"/>
                <w:color w:val="17365D" w:themeColor="text2" w:themeShade="BF"/>
                <w:sz w:val="12"/>
                <w:szCs w:val="12"/>
              </w:rPr>
            </w:pPr>
            <w:r w:rsidRPr="0043536A">
              <w:rPr>
                <w:rStyle w:val="A4"/>
                <w:color w:val="17365D" w:themeColor="text2" w:themeShade="BF"/>
                <w:sz w:val="12"/>
                <w:szCs w:val="12"/>
              </w:rPr>
              <w:t xml:space="preserve">Dr Frédéric MOUQUET </w:t>
            </w:r>
            <w:r w:rsidRPr="0043536A">
              <w:rPr>
                <w:rStyle w:val="A5"/>
                <w:color w:val="17365D" w:themeColor="text2" w:themeShade="BF"/>
                <w:sz w:val="12"/>
                <w:szCs w:val="12"/>
              </w:rPr>
              <w:t xml:space="preserve">Lille-CNCF - GICC </w:t>
            </w:r>
          </w:p>
          <w:p w:rsidR="003014D2" w:rsidRPr="0043536A" w:rsidRDefault="003014D2" w:rsidP="0043536A">
            <w:pPr>
              <w:pStyle w:val="Pa0"/>
              <w:spacing w:line="360" w:lineRule="auto"/>
              <w:rPr>
                <w:rFonts w:cs="Corbel"/>
                <w:color w:val="17365D" w:themeColor="text2" w:themeShade="BF"/>
                <w:sz w:val="12"/>
                <w:szCs w:val="12"/>
              </w:rPr>
            </w:pPr>
            <w:r w:rsidRPr="0043536A">
              <w:rPr>
                <w:rStyle w:val="A4"/>
                <w:color w:val="17365D" w:themeColor="text2" w:themeShade="BF"/>
                <w:sz w:val="12"/>
                <w:szCs w:val="12"/>
              </w:rPr>
              <w:t xml:space="preserve">Mr Théo PEZEL </w:t>
            </w:r>
            <w:r w:rsidRPr="0043536A">
              <w:rPr>
                <w:rStyle w:val="A5"/>
                <w:color w:val="17365D" w:themeColor="text2" w:themeShade="BF"/>
                <w:sz w:val="12"/>
                <w:szCs w:val="12"/>
              </w:rPr>
              <w:t xml:space="preserve">Cardiologue en formation </w:t>
            </w:r>
            <w:r w:rsidR="0043536A">
              <w:rPr>
                <w:rStyle w:val="A5"/>
                <w:color w:val="17365D" w:themeColor="text2" w:themeShade="BF"/>
                <w:sz w:val="12"/>
                <w:szCs w:val="12"/>
              </w:rPr>
              <w:t>CCF</w:t>
            </w:r>
          </w:p>
          <w:p w:rsidR="003014D2" w:rsidRPr="0043536A" w:rsidRDefault="003014D2" w:rsidP="0043536A">
            <w:pPr>
              <w:pStyle w:val="Default"/>
              <w:spacing w:line="360" w:lineRule="auto"/>
              <w:rPr>
                <w:rStyle w:val="A5"/>
                <w:color w:val="17365D" w:themeColor="text2" w:themeShade="BF"/>
                <w:sz w:val="12"/>
                <w:szCs w:val="12"/>
              </w:rPr>
            </w:pPr>
            <w:r w:rsidRPr="0043536A">
              <w:rPr>
                <w:rStyle w:val="A4"/>
                <w:color w:val="17365D" w:themeColor="text2" w:themeShade="BF"/>
                <w:sz w:val="12"/>
                <w:szCs w:val="12"/>
              </w:rPr>
              <w:t xml:space="preserve">Mr Philippe THEBAULT </w:t>
            </w:r>
            <w:r w:rsidRPr="0043536A">
              <w:rPr>
                <w:color w:val="17365D" w:themeColor="text2" w:themeShade="BF"/>
                <w:sz w:val="12"/>
                <w:szCs w:val="12"/>
              </w:rPr>
              <w:t xml:space="preserve"> </w:t>
            </w:r>
            <w:r w:rsidRPr="0043536A">
              <w:rPr>
                <w:rStyle w:val="A5"/>
                <w:color w:val="17365D" w:themeColor="text2" w:themeShade="BF"/>
                <w:sz w:val="12"/>
                <w:szCs w:val="12"/>
              </w:rPr>
              <w:t>Président Alliance du Cœur</w:t>
            </w:r>
          </w:p>
          <w:p w:rsidR="003014D2" w:rsidRPr="0043536A" w:rsidRDefault="003014D2" w:rsidP="0043536A">
            <w:pPr>
              <w:pStyle w:val="Default"/>
              <w:spacing w:line="360" w:lineRule="auto"/>
              <w:rPr>
                <w:color w:val="17365D" w:themeColor="text2" w:themeShade="BF"/>
                <w:sz w:val="12"/>
                <w:szCs w:val="12"/>
              </w:rPr>
            </w:pPr>
          </w:p>
          <w:p w:rsidR="003014D2" w:rsidRPr="0043536A" w:rsidRDefault="003014D2" w:rsidP="0043536A">
            <w:pPr>
              <w:pStyle w:val="Pa1"/>
              <w:spacing w:line="360" w:lineRule="auto"/>
              <w:jc w:val="both"/>
              <w:rPr>
                <w:rFonts w:cs="Corbel"/>
                <w:color w:val="17365D" w:themeColor="text2" w:themeShade="BF"/>
                <w:sz w:val="12"/>
                <w:szCs w:val="12"/>
              </w:rPr>
            </w:pPr>
            <w:r w:rsidRPr="0043536A">
              <w:rPr>
                <w:color w:val="17365D" w:themeColor="text2" w:themeShade="BF"/>
                <w:sz w:val="12"/>
                <w:szCs w:val="12"/>
              </w:rPr>
              <w:t xml:space="preserve"> </w:t>
            </w:r>
            <w:r w:rsidRPr="0043536A">
              <w:rPr>
                <w:rStyle w:val="A3"/>
                <w:color w:val="17365D" w:themeColor="text2" w:themeShade="BF"/>
                <w:sz w:val="12"/>
                <w:szCs w:val="12"/>
              </w:rPr>
              <w:t xml:space="preserve">Comité Scientifique Diététique </w:t>
            </w:r>
          </w:p>
          <w:p w:rsidR="003014D2" w:rsidRPr="0043536A" w:rsidRDefault="003014D2" w:rsidP="0043536A">
            <w:pPr>
              <w:pStyle w:val="Pa0"/>
              <w:spacing w:line="360" w:lineRule="auto"/>
              <w:rPr>
                <w:rFonts w:cs="Corbel"/>
                <w:color w:val="17365D" w:themeColor="text2" w:themeShade="BF"/>
                <w:sz w:val="12"/>
                <w:szCs w:val="12"/>
              </w:rPr>
            </w:pPr>
            <w:r w:rsidRPr="0043536A">
              <w:rPr>
                <w:rStyle w:val="A4"/>
                <w:color w:val="17365D" w:themeColor="text2" w:themeShade="BF"/>
                <w:sz w:val="12"/>
                <w:szCs w:val="12"/>
              </w:rPr>
              <w:t xml:space="preserve">Véronique BENEDYGA </w:t>
            </w:r>
            <w:r w:rsidRPr="0043536A">
              <w:rPr>
                <w:rStyle w:val="A5"/>
                <w:color w:val="17365D" w:themeColor="text2" w:themeShade="BF"/>
                <w:sz w:val="12"/>
                <w:szCs w:val="12"/>
              </w:rPr>
              <w:t xml:space="preserve">CHU Henri Mondor </w:t>
            </w:r>
          </w:p>
          <w:p w:rsidR="003014D2" w:rsidRPr="0043536A" w:rsidRDefault="003014D2" w:rsidP="0043536A">
            <w:pPr>
              <w:pStyle w:val="Pa0"/>
              <w:spacing w:line="360" w:lineRule="auto"/>
              <w:rPr>
                <w:rFonts w:cs="Corbel"/>
                <w:color w:val="17365D" w:themeColor="text2" w:themeShade="BF"/>
                <w:sz w:val="12"/>
                <w:szCs w:val="12"/>
              </w:rPr>
            </w:pPr>
            <w:r w:rsidRPr="0043536A">
              <w:rPr>
                <w:rStyle w:val="A4"/>
                <w:color w:val="17365D" w:themeColor="text2" w:themeShade="BF"/>
                <w:sz w:val="12"/>
                <w:szCs w:val="12"/>
              </w:rPr>
              <w:t xml:space="preserve">Christine CROLARD </w:t>
            </w:r>
            <w:r w:rsidRPr="0043536A">
              <w:rPr>
                <w:rStyle w:val="A5"/>
                <w:color w:val="17365D" w:themeColor="text2" w:themeShade="BF"/>
                <w:sz w:val="12"/>
                <w:szCs w:val="12"/>
              </w:rPr>
              <w:t xml:space="preserve">CHU Henri Mondor </w:t>
            </w:r>
          </w:p>
          <w:p w:rsidR="003014D2" w:rsidRPr="0043536A" w:rsidRDefault="003014D2" w:rsidP="0043536A">
            <w:pPr>
              <w:pStyle w:val="Pa0"/>
              <w:spacing w:line="360" w:lineRule="auto"/>
              <w:rPr>
                <w:rStyle w:val="A5"/>
                <w:color w:val="17365D" w:themeColor="text2" w:themeShade="BF"/>
                <w:sz w:val="12"/>
                <w:szCs w:val="12"/>
              </w:rPr>
            </w:pPr>
            <w:r w:rsidRPr="0043536A">
              <w:rPr>
                <w:rStyle w:val="A4"/>
                <w:color w:val="17365D" w:themeColor="text2" w:themeShade="BF"/>
                <w:sz w:val="12"/>
                <w:szCs w:val="12"/>
              </w:rPr>
              <w:t xml:space="preserve">Hélène DUCHOSSOIR </w:t>
            </w:r>
            <w:r w:rsidRPr="0043536A">
              <w:rPr>
                <w:rStyle w:val="A5"/>
                <w:color w:val="17365D" w:themeColor="text2" w:themeShade="BF"/>
                <w:sz w:val="12"/>
                <w:szCs w:val="12"/>
              </w:rPr>
              <w:t xml:space="preserve">CHU Henri Mondor </w:t>
            </w:r>
          </w:p>
          <w:p w:rsidR="0043536A" w:rsidRPr="0043536A" w:rsidRDefault="0043536A" w:rsidP="0043536A">
            <w:pPr>
              <w:pStyle w:val="Default"/>
              <w:spacing w:line="360" w:lineRule="auto"/>
              <w:rPr>
                <w:color w:val="17365D" w:themeColor="text2" w:themeShade="BF"/>
              </w:rPr>
            </w:pPr>
          </w:p>
          <w:p w:rsidR="003014D2" w:rsidRPr="0043536A" w:rsidRDefault="003014D2" w:rsidP="0043536A">
            <w:pPr>
              <w:pStyle w:val="Pa0"/>
              <w:spacing w:line="360" w:lineRule="auto"/>
              <w:rPr>
                <w:rFonts w:cs="Corbel"/>
                <w:color w:val="17365D" w:themeColor="text2" w:themeShade="BF"/>
                <w:sz w:val="12"/>
                <w:szCs w:val="12"/>
              </w:rPr>
            </w:pPr>
            <w:r w:rsidRPr="0043536A">
              <w:rPr>
                <w:rStyle w:val="A3"/>
                <w:color w:val="17365D" w:themeColor="text2" w:themeShade="BF"/>
                <w:sz w:val="12"/>
                <w:szCs w:val="12"/>
              </w:rPr>
              <w:t xml:space="preserve">Comité de Pilotage </w:t>
            </w:r>
          </w:p>
          <w:p w:rsidR="003014D2" w:rsidRPr="0043536A" w:rsidRDefault="003014D2" w:rsidP="0043536A">
            <w:pPr>
              <w:pStyle w:val="Pa0"/>
              <w:spacing w:line="360" w:lineRule="auto"/>
              <w:rPr>
                <w:rFonts w:cs="Corbel"/>
                <w:color w:val="17365D" w:themeColor="text2" w:themeShade="BF"/>
                <w:sz w:val="12"/>
                <w:szCs w:val="12"/>
              </w:rPr>
            </w:pPr>
            <w:r w:rsidRPr="0043536A">
              <w:rPr>
                <w:rStyle w:val="A4"/>
                <w:color w:val="17365D" w:themeColor="text2" w:themeShade="BF"/>
                <w:sz w:val="12"/>
                <w:szCs w:val="12"/>
              </w:rPr>
              <w:t xml:space="preserve">Dr Étienne AUDUREAU </w:t>
            </w:r>
            <w:r w:rsidRPr="0043536A">
              <w:rPr>
                <w:rStyle w:val="A5"/>
                <w:color w:val="17365D" w:themeColor="text2" w:themeShade="BF"/>
                <w:sz w:val="12"/>
                <w:szCs w:val="12"/>
              </w:rPr>
              <w:t xml:space="preserve">CHU Henri Mondor </w:t>
            </w:r>
          </w:p>
          <w:p w:rsidR="0043536A" w:rsidRPr="0043536A" w:rsidRDefault="003014D2" w:rsidP="0043536A">
            <w:pPr>
              <w:pStyle w:val="Pa0"/>
              <w:spacing w:line="360" w:lineRule="auto"/>
              <w:rPr>
                <w:rStyle w:val="A5"/>
                <w:color w:val="17365D" w:themeColor="text2" w:themeShade="BF"/>
                <w:sz w:val="12"/>
                <w:szCs w:val="12"/>
                <w:lang w:val="en-US"/>
              </w:rPr>
            </w:pPr>
            <w:proofErr w:type="spellStart"/>
            <w:r w:rsidRPr="0043536A">
              <w:rPr>
                <w:rStyle w:val="A4"/>
                <w:color w:val="17365D" w:themeColor="text2" w:themeShade="BF"/>
                <w:sz w:val="12"/>
                <w:szCs w:val="12"/>
                <w:lang w:val="en-US"/>
              </w:rPr>
              <w:t>Pr</w:t>
            </w:r>
            <w:proofErr w:type="spellEnd"/>
            <w:r w:rsidRPr="0043536A">
              <w:rPr>
                <w:rStyle w:val="A4"/>
                <w:color w:val="17365D" w:themeColor="text2" w:themeShade="BF"/>
                <w:sz w:val="12"/>
                <w:szCs w:val="12"/>
                <w:lang w:val="en-US"/>
              </w:rPr>
              <w:t xml:space="preserve"> Thibaud DAMY </w:t>
            </w:r>
            <w:r w:rsidRPr="0043536A">
              <w:rPr>
                <w:rStyle w:val="A5"/>
                <w:color w:val="17365D" w:themeColor="text2" w:themeShade="BF"/>
                <w:sz w:val="12"/>
                <w:szCs w:val="12"/>
                <w:lang w:val="en-US"/>
              </w:rPr>
              <w:t>CHU Henri Mondor</w:t>
            </w:r>
          </w:p>
          <w:p w:rsidR="0043536A" w:rsidRPr="0043536A" w:rsidRDefault="003014D2" w:rsidP="0043536A">
            <w:pPr>
              <w:pStyle w:val="Pa0"/>
              <w:spacing w:line="360" w:lineRule="auto"/>
              <w:rPr>
                <w:rStyle w:val="A5"/>
                <w:color w:val="17365D" w:themeColor="text2" w:themeShade="BF"/>
                <w:sz w:val="12"/>
                <w:szCs w:val="12"/>
                <w:lang w:val="en-US"/>
              </w:rPr>
            </w:pPr>
            <w:r w:rsidRPr="0043536A">
              <w:rPr>
                <w:rStyle w:val="A4"/>
                <w:color w:val="17365D" w:themeColor="text2" w:themeShade="BF"/>
                <w:sz w:val="12"/>
                <w:szCs w:val="12"/>
                <w:lang w:val="en-US"/>
              </w:rPr>
              <w:t xml:space="preserve">Dr Aziz GUELLICH </w:t>
            </w:r>
            <w:r w:rsidRPr="0043536A">
              <w:rPr>
                <w:rStyle w:val="A5"/>
                <w:color w:val="17365D" w:themeColor="text2" w:themeShade="BF"/>
                <w:sz w:val="12"/>
                <w:szCs w:val="12"/>
                <w:lang w:val="en-US"/>
              </w:rPr>
              <w:t xml:space="preserve">CHU Henri Mondor </w:t>
            </w:r>
          </w:p>
          <w:p w:rsidR="003014D2" w:rsidRPr="0043536A" w:rsidRDefault="003014D2" w:rsidP="0043536A">
            <w:pPr>
              <w:pStyle w:val="Pa0"/>
              <w:spacing w:line="360" w:lineRule="auto"/>
              <w:rPr>
                <w:rStyle w:val="A5"/>
                <w:color w:val="17365D" w:themeColor="text2" w:themeShade="BF"/>
                <w:sz w:val="12"/>
                <w:szCs w:val="12"/>
                <w:lang w:val="en-US"/>
              </w:rPr>
            </w:pPr>
            <w:r w:rsidRPr="0043536A">
              <w:rPr>
                <w:rStyle w:val="A4"/>
                <w:color w:val="17365D" w:themeColor="text2" w:themeShade="BF"/>
                <w:sz w:val="12"/>
                <w:szCs w:val="12"/>
                <w:lang w:val="en-US"/>
              </w:rPr>
              <w:t xml:space="preserve">Dr Charles TAIEB </w:t>
            </w:r>
            <w:r w:rsidRPr="0043536A">
              <w:rPr>
                <w:rStyle w:val="A5"/>
                <w:color w:val="17365D" w:themeColor="text2" w:themeShade="BF"/>
                <w:sz w:val="12"/>
                <w:szCs w:val="12"/>
                <w:lang w:val="en-US"/>
              </w:rPr>
              <w:t xml:space="preserve">EMMA </w:t>
            </w:r>
          </w:p>
          <w:p w:rsidR="0043536A" w:rsidRPr="0043536A" w:rsidRDefault="0043536A" w:rsidP="0043536A">
            <w:pPr>
              <w:pStyle w:val="Default"/>
              <w:spacing w:line="360" w:lineRule="auto"/>
              <w:rPr>
                <w:color w:val="17365D" w:themeColor="text2" w:themeShade="BF"/>
                <w:lang w:val="en-US"/>
              </w:rPr>
            </w:pPr>
          </w:p>
          <w:p w:rsidR="003014D2" w:rsidRPr="0043536A" w:rsidRDefault="003014D2" w:rsidP="0043536A">
            <w:pPr>
              <w:spacing w:line="360" w:lineRule="auto"/>
              <w:rPr>
                <w:sz w:val="12"/>
                <w:szCs w:val="12"/>
              </w:rPr>
            </w:pPr>
          </w:p>
        </w:tc>
        <w:tc>
          <w:tcPr>
            <w:tcW w:w="7796" w:type="dxa"/>
            <w:gridSpan w:val="2"/>
          </w:tcPr>
          <w:p w:rsidR="00445FBC" w:rsidRDefault="00445FBC">
            <w:pPr>
              <w:rPr>
                <w:b/>
                <w:color w:val="17365D" w:themeColor="text2" w:themeShade="BF"/>
                <w:sz w:val="16"/>
                <w:szCs w:val="16"/>
              </w:rPr>
            </w:pPr>
          </w:p>
          <w:p w:rsidR="00445FBC" w:rsidRDefault="00445FBC">
            <w:pPr>
              <w:rPr>
                <w:b/>
                <w:color w:val="17365D" w:themeColor="text2" w:themeShade="BF"/>
                <w:sz w:val="16"/>
                <w:szCs w:val="16"/>
              </w:rPr>
            </w:pPr>
          </w:p>
          <w:p w:rsidR="0043536A" w:rsidRPr="004621E2" w:rsidRDefault="0043536A">
            <w:pPr>
              <w:rPr>
                <w:rFonts w:cs="Corbel"/>
                <w:b/>
                <w:i/>
                <w:iCs/>
                <w:color w:val="17365D" w:themeColor="text2" w:themeShade="BF"/>
                <w:sz w:val="20"/>
                <w:szCs w:val="20"/>
              </w:rPr>
            </w:pPr>
            <w:r w:rsidRPr="004621E2">
              <w:rPr>
                <w:rFonts w:cs="Corbel"/>
                <w:b/>
                <w:i/>
                <w:iCs/>
                <w:color w:val="17365D" w:themeColor="text2" w:themeShade="BF"/>
                <w:sz w:val="20"/>
                <w:szCs w:val="20"/>
              </w:rPr>
              <w:t>Chers amis,</w:t>
            </w:r>
          </w:p>
          <w:p w:rsidR="0043536A" w:rsidRPr="00053625" w:rsidRDefault="0043536A">
            <w:pPr>
              <w:rPr>
                <w:rFonts w:cs="Corbel"/>
                <w:i/>
                <w:iCs/>
                <w:color w:val="17365D" w:themeColor="text2" w:themeShade="BF"/>
                <w:sz w:val="20"/>
                <w:szCs w:val="20"/>
              </w:rPr>
            </w:pPr>
          </w:p>
          <w:p w:rsidR="00F32B15" w:rsidRDefault="00445FBC" w:rsidP="00445FBC">
            <w:pPr>
              <w:rPr>
                <w:rFonts w:cs="Corbel"/>
                <w:b/>
                <w:i/>
                <w:iCs/>
                <w:color w:val="17365D" w:themeColor="text2" w:themeShade="BF"/>
                <w:sz w:val="24"/>
                <w:szCs w:val="20"/>
              </w:rPr>
            </w:pPr>
            <w:proofErr w:type="spellStart"/>
            <w:r w:rsidRPr="004621E2">
              <w:rPr>
                <w:rFonts w:cs="Corbel"/>
                <w:b/>
                <w:i/>
                <w:iCs/>
                <w:color w:val="FF0000"/>
                <w:sz w:val="24"/>
                <w:szCs w:val="20"/>
              </w:rPr>
              <w:t>OFICSel</w:t>
            </w:r>
            <w:proofErr w:type="spellEnd"/>
            <w:r w:rsidRPr="004621E2">
              <w:rPr>
                <w:rFonts w:cs="Corbel"/>
                <w:b/>
                <w:i/>
                <w:iCs/>
                <w:color w:val="FF0000"/>
                <w:sz w:val="24"/>
                <w:szCs w:val="20"/>
              </w:rPr>
              <w:t>, est lancé !!!</w:t>
            </w:r>
            <w:r w:rsidRPr="004621E2">
              <w:rPr>
                <w:rFonts w:cs="Corbel"/>
                <w:b/>
                <w:i/>
                <w:iCs/>
                <w:color w:val="17365D" w:themeColor="text2" w:themeShade="BF"/>
                <w:sz w:val="24"/>
                <w:szCs w:val="20"/>
              </w:rPr>
              <w:t xml:space="preserve"> </w:t>
            </w:r>
          </w:p>
          <w:p w:rsidR="00F32B15" w:rsidRDefault="00F32B15" w:rsidP="00445FBC">
            <w:pPr>
              <w:rPr>
                <w:rFonts w:cs="Corbel"/>
                <w:b/>
                <w:i/>
                <w:iCs/>
                <w:color w:val="17365D" w:themeColor="text2" w:themeShade="BF"/>
                <w:sz w:val="24"/>
                <w:szCs w:val="20"/>
              </w:rPr>
            </w:pPr>
          </w:p>
          <w:p w:rsidR="00053625" w:rsidRPr="004621E2" w:rsidRDefault="00445FBC" w:rsidP="00445FBC">
            <w:pPr>
              <w:rPr>
                <w:rFonts w:cs="Corbel"/>
                <w:i/>
                <w:iCs/>
                <w:color w:val="17365D" w:themeColor="text2" w:themeShade="BF"/>
                <w:sz w:val="20"/>
                <w:szCs w:val="20"/>
              </w:rPr>
            </w:pPr>
            <w:r w:rsidRPr="00053625">
              <w:rPr>
                <w:rFonts w:cs="Corbel"/>
                <w:b/>
                <w:i/>
                <w:iCs/>
                <w:color w:val="17365D" w:themeColor="text2" w:themeShade="BF"/>
                <w:sz w:val="20"/>
                <w:szCs w:val="20"/>
              </w:rPr>
              <w:t>C’est le premier</w:t>
            </w:r>
            <w:r w:rsidR="0043536A" w:rsidRPr="00053625">
              <w:rPr>
                <w:rFonts w:cs="Corbel"/>
                <w:b/>
                <w:i/>
                <w:iCs/>
                <w:color w:val="17365D" w:themeColor="text2" w:themeShade="BF"/>
                <w:sz w:val="20"/>
                <w:szCs w:val="20"/>
              </w:rPr>
              <w:t xml:space="preserve"> observatoire </w:t>
            </w:r>
            <w:r w:rsidRPr="00053625">
              <w:rPr>
                <w:rFonts w:cs="Corbel"/>
                <w:b/>
                <w:i/>
                <w:iCs/>
                <w:color w:val="17365D" w:themeColor="text2" w:themeShade="BF"/>
                <w:sz w:val="20"/>
                <w:szCs w:val="20"/>
              </w:rPr>
              <w:t xml:space="preserve">national </w:t>
            </w:r>
            <w:r w:rsidR="0043536A" w:rsidRPr="00053625">
              <w:rPr>
                <w:rFonts w:cs="Corbel"/>
                <w:b/>
                <w:i/>
                <w:iCs/>
                <w:color w:val="17365D" w:themeColor="text2" w:themeShade="BF"/>
                <w:sz w:val="20"/>
                <w:szCs w:val="20"/>
              </w:rPr>
              <w:t xml:space="preserve">dont l’objectif est de recueillir des données plus </w:t>
            </w:r>
            <w:r w:rsidR="0043536A" w:rsidRPr="004621E2">
              <w:rPr>
                <w:rFonts w:cs="Corbel"/>
                <w:b/>
                <w:i/>
                <w:iCs/>
                <w:color w:val="17365D" w:themeColor="text2" w:themeShade="BF"/>
                <w:sz w:val="20"/>
                <w:szCs w:val="20"/>
              </w:rPr>
              <w:t>précises sur le régime hyposodé dans l’insuffisance cardiaque</w:t>
            </w:r>
            <w:r w:rsidR="004621E2">
              <w:rPr>
                <w:rFonts w:cs="Corbel"/>
                <w:b/>
                <w:i/>
                <w:iCs/>
                <w:color w:val="17365D" w:themeColor="text2" w:themeShade="BF"/>
                <w:sz w:val="20"/>
                <w:szCs w:val="20"/>
              </w:rPr>
              <w:t xml:space="preserve"> </w:t>
            </w:r>
            <w:r w:rsidR="004621E2" w:rsidRPr="004621E2">
              <w:rPr>
                <w:rFonts w:cs="Corbel"/>
                <w:b/>
                <w:i/>
                <w:iCs/>
                <w:color w:val="FF0000"/>
                <w:sz w:val="20"/>
                <w:szCs w:val="20"/>
              </w:rPr>
              <w:t>CHEZ et PAR VOS PATIENTS</w:t>
            </w:r>
            <w:r w:rsidRPr="004621E2">
              <w:rPr>
                <w:rFonts w:cs="Corbel"/>
                <w:b/>
                <w:i/>
                <w:iCs/>
                <w:color w:val="FF0000"/>
                <w:sz w:val="20"/>
                <w:szCs w:val="20"/>
              </w:rPr>
              <w:t>.</w:t>
            </w:r>
            <w:r w:rsidRPr="004621E2">
              <w:rPr>
                <w:rFonts w:cs="Corbel"/>
                <w:b/>
                <w:i/>
                <w:iCs/>
                <w:color w:val="17365D" w:themeColor="text2" w:themeShade="BF"/>
                <w:sz w:val="20"/>
                <w:szCs w:val="20"/>
              </w:rPr>
              <w:t xml:space="preserve"> </w:t>
            </w:r>
          </w:p>
          <w:p w:rsidR="00F32B15" w:rsidRDefault="00F32B15" w:rsidP="0043536A">
            <w:pPr>
              <w:pStyle w:val="Pa2"/>
              <w:rPr>
                <w:bCs/>
                <w:i/>
                <w:iCs/>
                <w:color w:val="17365D" w:themeColor="text2" w:themeShade="BF"/>
                <w:sz w:val="20"/>
                <w:szCs w:val="20"/>
              </w:rPr>
            </w:pPr>
          </w:p>
          <w:p w:rsidR="0043536A" w:rsidRDefault="0043536A" w:rsidP="0043536A">
            <w:pPr>
              <w:pStyle w:val="Pa2"/>
              <w:rPr>
                <w:b/>
                <w:bCs/>
                <w:i/>
                <w:iCs/>
                <w:color w:val="17365D" w:themeColor="text2" w:themeShade="BF"/>
                <w:sz w:val="20"/>
                <w:szCs w:val="20"/>
              </w:rPr>
            </w:pPr>
            <w:r w:rsidRPr="004621E2">
              <w:rPr>
                <w:bCs/>
                <w:i/>
                <w:iCs/>
                <w:color w:val="17365D" w:themeColor="text2" w:themeShade="BF"/>
                <w:sz w:val="20"/>
                <w:szCs w:val="20"/>
              </w:rPr>
              <w:t>La prévalence de l'insuffisance cardiaque (</w:t>
            </w:r>
            <w:r w:rsidRPr="004621E2">
              <w:rPr>
                <w:bCs/>
                <w:color w:val="17365D" w:themeColor="text2" w:themeShade="BF"/>
                <w:sz w:val="20"/>
                <w:szCs w:val="20"/>
              </w:rPr>
              <w:t>IC</w:t>
            </w:r>
            <w:r w:rsidRPr="004621E2">
              <w:rPr>
                <w:bCs/>
                <w:i/>
                <w:iCs/>
                <w:color w:val="17365D" w:themeColor="text2" w:themeShade="BF"/>
                <w:sz w:val="20"/>
                <w:szCs w:val="20"/>
              </w:rPr>
              <w:t xml:space="preserve">) ne cesse d’augmenter en France en raison du vieillissement de la population et de l'amélioration de la gestion des facteurs étiologiques ainsi que des traitements symptomatiques. </w:t>
            </w:r>
            <w:r w:rsidR="00445FBC" w:rsidRPr="004621E2">
              <w:rPr>
                <w:bCs/>
                <w:i/>
                <w:iCs/>
                <w:color w:val="17365D" w:themeColor="text2" w:themeShade="BF"/>
                <w:sz w:val="20"/>
                <w:szCs w:val="20"/>
              </w:rPr>
              <w:t>L</w:t>
            </w:r>
            <w:r w:rsidRPr="004621E2">
              <w:rPr>
                <w:bCs/>
                <w:i/>
                <w:iCs/>
                <w:color w:val="17365D" w:themeColor="text2" w:themeShade="BF"/>
                <w:sz w:val="20"/>
                <w:szCs w:val="20"/>
              </w:rPr>
              <w:t>a prise en charge de l’insuffisance cardiaque inclut aujourd’hui l’éducation nutritionnelle. Une limitation des apports sodés est souvent conseillée au cours de cette maladie. Néanmoins, il n’existe pas de recommandations internationales claires (</w:t>
            </w:r>
            <w:r w:rsidRPr="004621E2">
              <w:rPr>
                <w:bCs/>
                <w:color w:val="17365D" w:themeColor="text2" w:themeShade="BF"/>
                <w:sz w:val="20"/>
                <w:szCs w:val="20"/>
              </w:rPr>
              <w:t>européenne ou américaine</w:t>
            </w:r>
            <w:r w:rsidRPr="004621E2">
              <w:rPr>
                <w:bCs/>
                <w:i/>
                <w:iCs/>
                <w:color w:val="17365D" w:themeColor="text2" w:themeShade="BF"/>
                <w:sz w:val="20"/>
                <w:szCs w:val="20"/>
              </w:rPr>
              <w:t>) permettant de définir la quantité de sel à prescrire chez un insuff</w:t>
            </w:r>
            <w:r w:rsidR="00053625" w:rsidRPr="004621E2">
              <w:rPr>
                <w:bCs/>
                <w:i/>
                <w:iCs/>
                <w:color w:val="17365D" w:themeColor="text2" w:themeShade="BF"/>
                <w:sz w:val="20"/>
                <w:szCs w:val="20"/>
              </w:rPr>
              <w:t>isant cardiaque donné</w:t>
            </w:r>
            <w:r w:rsidR="00053625" w:rsidRPr="004621E2">
              <w:rPr>
                <w:b/>
                <w:bCs/>
                <w:i/>
                <w:iCs/>
                <w:color w:val="17365D" w:themeColor="text2" w:themeShade="BF"/>
                <w:sz w:val="20"/>
                <w:szCs w:val="20"/>
              </w:rPr>
              <w:t>. L</w:t>
            </w:r>
            <w:r w:rsidRPr="004621E2">
              <w:rPr>
                <w:b/>
                <w:bCs/>
                <w:i/>
                <w:iCs/>
                <w:color w:val="17365D" w:themeColor="text2" w:themeShade="BF"/>
                <w:sz w:val="20"/>
                <w:szCs w:val="20"/>
              </w:rPr>
              <w:t xml:space="preserve">es contraintes et l’impact </w:t>
            </w:r>
            <w:r w:rsidR="00053625" w:rsidRPr="004621E2">
              <w:rPr>
                <w:b/>
                <w:bCs/>
                <w:i/>
                <w:iCs/>
                <w:color w:val="17365D" w:themeColor="text2" w:themeShade="BF"/>
                <w:sz w:val="20"/>
                <w:szCs w:val="20"/>
              </w:rPr>
              <w:t>du régime hyposodé</w:t>
            </w:r>
            <w:r w:rsidRPr="004621E2">
              <w:rPr>
                <w:b/>
                <w:bCs/>
                <w:i/>
                <w:iCs/>
                <w:color w:val="17365D" w:themeColor="text2" w:themeShade="BF"/>
                <w:sz w:val="20"/>
                <w:szCs w:val="20"/>
              </w:rPr>
              <w:t xml:space="preserve"> sur la qualité de vie du patient n’ont jamais été étudiés. </w:t>
            </w:r>
            <w:r w:rsidR="00053625" w:rsidRPr="004621E2">
              <w:rPr>
                <w:b/>
                <w:bCs/>
                <w:i/>
                <w:iCs/>
                <w:color w:val="17365D" w:themeColor="text2" w:themeShade="BF"/>
                <w:sz w:val="20"/>
                <w:szCs w:val="20"/>
              </w:rPr>
              <w:t xml:space="preserve">Quel est l’impact de ce régime sur la qualité de vie de nos patients ?  Quelle est </w:t>
            </w:r>
            <w:r w:rsidR="004621E2">
              <w:rPr>
                <w:b/>
                <w:bCs/>
                <w:i/>
                <w:iCs/>
                <w:color w:val="17365D" w:themeColor="text2" w:themeShade="BF"/>
                <w:sz w:val="20"/>
                <w:szCs w:val="20"/>
              </w:rPr>
              <w:t xml:space="preserve">leur </w:t>
            </w:r>
            <w:r w:rsidR="00053625" w:rsidRPr="004621E2">
              <w:rPr>
                <w:b/>
                <w:bCs/>
                <w:i/>
                <w:iCs/>
                <w:color w:val="17365D" w:themeColor="text2" w:themeShade="BF"/>
                <w:sz w:val="20"/>
                <w:szCs w:val="20"/>
              </w:rPr>
              <w:t xml:space="preserve">observance à ce régime? </w:t>
            </w:r>
          </w:p>
          <w:p w:rsidR="004621E2" w:rsidRPr="004621E2" w:rsidRDefault="004621E2" w:rsidP="004621E2">
            <w:pPr>
              <w:pStyle w:val="Default"/>
            </w:pPr>
          </w:p>
          <w:p w:rsidR="0043536A" w:rsidRPr="004621E2" w:rsidRDefault="00053625" w:rsidP="0043536A">
            <w:pPr>
              <w:pStyle w:val="Default"/>
              <w:rPr>
                <w:b/>
                <w:bCs/>
                <w:i/>
                <w:iCs/>
                <w:color w:val="17365D" w:themeColor="text2" w:themeShade="BF"/>
                <w:sz w:val="20"/>
                <w:szCs w:val="20"/>
              </w:rPr>
            </w:pPr>
            <w:r w:rsidRPr="004621E2">
              <w:rPr>
                <w:b/>
                <w:bCs/>
                <w:i/>
                <w:iCs/>
                <w:color w:val="17365D" w:themeColor="text2" w:themeShade="BF"/>
                <w:sz w:val="20"/>
                <w:szCs w:val="20"/>
              </w:rPr>
              <w:t xml:space="preserve">L’observatoire permettra d’améliorer les connaissances sur le régime hyposodé et son observance et permettra d’adapter à chaque patient le programme éducatif diététique et thérapeutique. </w:t>
            </w:r>
            <w:r w:rsidR="00445FBC" w:rsidRPr="004621E2">
              <w:rPr>
                <w:bCs/>
                <w:i/>
                <w:iCs/>
                <w:color w:val="17365D" w:themeColor="text2" w:themeShade="BF"/>
                <w:sz w:val="20"/>
                <w:szCs w:val="20"/>
              </w:rPr>
              <w:t xml:space="preserve">C’est une chance unique pour recueillir  des données en ville, à l’hôpital, en consultation, en hospitalisation et en réadaptation </w:t>
            </w:r>
            <w:r w:rsidR="004621E2">
              <w:rPr>
                <w:bCs/>
                <w:i/>
                <w:iCs/>
                <w:color w:val="17365D" w:themeColor="text2" w:themeShade="BF"/>
                <w:sz w:val="20"/>
                <w:szCs w:val="20"/>
              </w:rPr>
              <w:t>sur nos patients insuffisants</w:t>
            </w:r>
            <w:r w:rsidR="00445FBC" w:rsidRPr="004621E2">
              <w:rPr>
                <w:bCs/>
                <w:i/>
                <w:iCs/>
                <w:color w:val="17365D" w:themeColor="text2" w:themeShade="BF"/>
                <w:sz w:val="20"/>
                <w:szCs w:val="20"/>
              </w:rPr>
              <w:t xml:space="preserve"> cardiaque</w:t>
            </w:r>
            <w:r w:rsidR="004621E2">
              <w:rPr>
                <w:bCs/>
                <w:i/>
                <w:iCs/>
                <w:color w:val="17365D" w:themeColor="text2" w:themeShade="BF"/>
                <w:sz w:val="20"/>
                <w:szCs w:val="20"/>
              </w:rPr>
              <w:t>s</w:t>
            </w:r>
            <w:r w:rsidR="00445FBC" w:rsidRPr="004621E2">
              <w:rPr>
                <w:bCs/>
                <w:i/>
                <w:iCs/>
                <w:color w:val="17365D" w:themeColor="text2" w:themeShade="BF"/>
                <w:sz w:val="20"/>
                <w:szCs w:val="20"/>
              </w:rPr>
              <w:t xml:space="preserve">. </w:t>
            </w:r>
          </w:p>
          <w:p w:rsidR="004621E2" w:rsidRDefault="004621E2" w:rsidP="0043536A">
            <w:pPr>
              <w:pStyle w:val="Pa2"/>
              <w:jc w:val="both"/>
              <w:rPr>
                <w:rFonts w:asciiTheme="minorHAnsi" w:hAnsiTheme="minorHAnsi" w:cs="Corbel"/>
                <w:i/>
                <w:iCs/>
                <w:color w:val="17365D" w:themeColor="text2" w:themeShade="BF"/>
                <w:sz w:val="20"/>
                <w:szCs w:val="20"/>
              </w:rPr>
            </w:pPr>
          </w:p>
          <w:p w:rsidR="00445FBC" w:rsidRDefault="00445FBC" w:rsidP="0043536A">
            <w:pPr>
              <w:pStyle w:val="Pa2"/>
              <w:jc w:val="both"/>
              <w:rPr>
                <w:rFonts w:cs="Corbel"/>
                <w:bCs/>
                <w:i/>
                <w:iCs/>
                <w:color w:val="17365D" w:themeColor="text2" w:themeShade="BF"/>
                <w:sz w:val="20"/>
                <w:szCs w:val="20"/>
              </w:rPr>
            </w:pPr>
            <w:r w:rsidRPr="004621E2">
              <w:rPr>
                <w:rFonts w:cs="Corbel"/>
                <w:b/>
                <w:bCs/>
                <w:i/>
                <w:iCs/>
                <w:color w:val="17365D" w:themeColor="text2" w:themeShade="BF"/>
                <w:sz w:val="20"/>
                <w:szCs w:val="20"/>
              </w:rPr>
              <w:t>Nous sollicitons votre aide en tant que cardiologue</w:t>
            </w:r>
            <w:r w:rsidRPr="004621E2">
              <w:rPr>
                <w:rFonts w:cs="Corbel"/>
                <w:bCs/>
                <w:i/>
                <w:iCs/>
                <w:color w:val="17365D" w:themeColor="text2" w:themeShade="BF"/>
                <w:sz w:val="20"/>
                <w:szCs w:val="20"/>
              </w:rPr>
              <w:t xml:space="preserve"> libéral</w:t>
            </w:r>
            <w:r w:rsidR="00F32B15">
              <w:rPr>
                <w:rFonts w:cs="Corbel"/>
                <w:bCs/>
                <w:i/>
                <w:iCs/>
                <w:color w:val="17365D" w:themeColor="text2" w:themeShade="BF"/>
                <w:sz w:val="20"/>
                <w:szCs w:val="20"/>
              </w:rPr>
              <w:t xml:space="preserve"> (et/ou hospitalier</w:t>
            </w:r>
            <w:r w:rsidR="0043536A" w:rsidRPr="004621E2">
              <w:rPr>
                <w:rFonts w:cs="Corbel"/>
                <w:bCs/>
                <w:i/>
                <w:iCs/>
                <w:color w:val="17365D" w:themeColor="text2" w:themeShade="BF"/>
                <w:sz w:val="20"/>
                <w:szCs w:val="20"/>
              </w:rPr>
              <w:t>)</w:t>
            </w:r>
            <w:r w:rsidRPr="004621E2">
              <w:rPr>
                <w:rFonts w:cs="Corbel"/>
                <w:bCs/>
                <w:i/>
                <w:iCs/>
                <w:color w:val="17365D" w:themeColor="text2" w:themeShade="BF"/>
                <w:sz w:val="20"/>
                <w:szCs w:val="20"/>
              </w:rPr>
              <w:t xml:space="preserve"> pour </w:t>
            </w:r>
            <w:r w:rsidR="004621E2">
              <w:rPr>
                <w:rFonts w:cs="Corbel"/>
                <w:bCs/>
                <w:i/>
                <w:iCs/>
                <w:color w:val="17365D" w:themeColor="text2" w:themeShade="BF"/>
                <w:sz w:val="20"/>
                <w:szCs w:val="20"/>
              </w:rPr>
              <w:t>recruter</w:t>
            </w:r>
            <w:r w:rsidRPr="004621E2">
              <w:rPr>
                <w:rFonts w:cs="Corbel"/>
                <w:bCs/>
                <w:i/>
                <w:iCs/>
                <w:color w:val="17365D" w:themeColor="text2" w:themeShade="BF"/>
                <w:sz w:val="20"/>
                <w:szCs w:val="20"/>
              </w:rPr>
              <w:t xml:space="preserve"> une dizaine de </w:t>
            </w:r>
            <w:r w:rsidR="0043536A" w:rsidRPr="004621E2">
              <w:rPr>
                <w:rFonts w:cs="Corbel"/>
                <w:bCs/>
                <w:i/>
                <w:iCs/>
                <w:color w:val="17365D" w:themeColor="text2" w:themeShade="BF"/>
                <w:sz w:val="20"/>
                <w:szCs w:val="20"/>
              </w:rPr>
              <w:t>patients insuffisants cardiaques</w:t>
            </w:r>
            <w:r w:rsidR="004621E2">
              <w:rPr>
                <w:rFonts w:cs="Corbel"/>
                <w:bCs/>
                <w:i/>
                <w:iCs/>
                <w:color w:val="17365D" w:themeColor="text2" w:themeShade="BF"/>
                <w:sz w:val="20"/>
                <w:szCs w:val="20"/>
              </w:rPr>
              <w:t>,</w:t>
            </w:r>
            <w:r w:rsidR="00053625" w:rsidRPr="004621E2">
              <w:rPr>
                <w:rFonts w:cs="Corbel"/>
                <w:bCs/>
                <w:i/>
                <w:iCs/>
                <w:color w:val="17365D" w:themeColor="text2" w:themeShade="BF"/>
                <w:sz w:val="20"/>
                <w:szCs w:val="20"/>
              </w:rPr>
              <w:t xml:space="preserve"> voire plus si vous êtes dans un centre spécialisé</w:t>
            </w:r>
            <w:r w:rsidR="0043536A" w:rsidRPr="004621E2">
              <w:rPr>
                <w:rFonts w:cs="Corbel"/>
                <w:bCs/>
                <w:i/>
                <w:iCs/>
                <w:color w:val="17365D" w:themeColor="text2" w:themeShade="BF"/>
                <w:sz w:val="20"/>
                <w:szCs w:val="20"/>
              </w:rPr>
              <w:t>, sur une période de trois mois à partir de</w:t>
            </w:r>
            <w:r w:rsidRPr="004621E2">
              <w:rPr>
                <w:rFonts w:cs="Corbel"/>
                <w:bCs/>
                <w:i/>
                <w:iCs/>
                <w:color w:val="17365D" w:themeColor="text2" w:themeShade="BF"/>
                <w:sz w:val="20"/>
                <w:szCs w:val="20"/>
              </w:rPr>
              <w:t xml:space="preserve"> novembre</w:t>
            </w:r>
            <w:r w:rsidR="0043536A" w:rsidRPr="004621E2">
              <w:rPr>
                <w:rFonts w:cs="Corbel"/>
                <w:bCs/>
                <w:i/>
                <w:iCs/>
                <w:color w:val="17365D" w:themeColor="text2" w:themeShade="BF"/>
                <w:sz w:val="20"/>
                <w:szCs w:val="20"/>
              </w:rPr>
              <w:t xml:space="preserve"> 2016.</w:t>
            </w:r>
            <w:r w:rsidRPr="004621E2">
              <w:rPr>
                <w:rFonts w:cs="Corbel"/>
                <w:bCs/>
                <w:i/>
                <w:iCs/>
                <w:color w:val="17365D" w:themeColor="text2" w:themeShade="BF"/>
                <w:sz w:val="20"/>
                <w:szCs w:val="20"/>
              </w:rPr>
              <w:t xml:space="preserve"> </w:t>
            </w:r>
            <w:proofErr w:type="spellStart"/>
            <w:r w:rsidR="00053625" w:rsidRPr="004621E2">
              <w:rPr>
                <w:rFonts w:cs="Corbel"/>
                <w:bCs/>
                <w:i/>
                <w:iCs/>
                <w:color w:val="17365D" w:themeColor="text2" w:themeShade="BF"/>
                <w:sz w:val="20"/>
                <w:szCs w:val="20"/>
              </w:rPr>
              <w:t>OFICSel</w:t>
            </w:r>
            <w:proofErr w:type="spellEnd"/>
            <w:r w:rsidR="00053625" w:rsidRPr="004621E2">
              <w:rPr>
                <w:rFonts w:cs="Corbel"/>
                <w:bCs/>
                <w:i/>
                <w:iCs/>
                <w:color w:val="17365D" w:themeColor="text2" w:themeShade="BF"/>
                <w:sz w:val="20"/>
                <w:szCs w:val="20"/>
              </w:rPr>
              <w:t xml:space="preserve"> comporte</w:t>
            </w:r>
            <w:r w:rsidRPr="004621E2">
              <w:rPr>
                <w:rFonts w:cs="Corbel"/>
                <w:bCs/>
                <w:i/>
                <w:iCs/>
                <w:color w:val="17365D" w:themeColor="text2" w:themeShade="BF"/>
                <w:sz w:val="20"/>
                <w:szCs w:val="20"/>
              </w:rPr>
              <w:t xml:space="preserve"> un questionnaire médecin (1 page, 3</w:t>
            </w:r>
            <w:r w:rsidR="00053625" w:rsidRPr="004621E2">
              <w:rPr>
                <w:rFonts w:cs="Corbel"/>
                <w:bCs/>
                <w:i/>
                <w:iCs/>
                <w:color w:val="17365D" w:themeColor="text2" w:themeShade="BF"/>
                <w:sz w:val="20"/>
                <w:szCs w:val="20"/>
              </w:rPr>
              <w:t xml:space="preserve"> </w:t>
            </w:r>
            <w:r w:rsidRPr="004621E2">
              <w:rPr>
                <w:rFonts w:cs="Corbel"/>
                <w:bCs/>
                <w:i/>
                <w:iCs/>
                <w:color w:val="17365D" w:themeColor="text2" w:themeShade="BF"/>
                <w:sz w:val="20"/>
                <w:szCs w:val="20"/>
              </w:rPr>
              <w:t>à 5min) et un questionnaire patient</w:t>
            </w:r>
            <w:r w:rsidR="00053625" w:rsidRPr="004621E2">
              <w:rPr>
                <w:rFonts w:cs="Corbel"/>
                <w:bCs/>
                <w:i/>
                <w:iCs/>
                <w:color w:val="17365D" w:themeColor="text2" w:themeShade="BF"/>
                <w:sz w:val="20"/>
                <w:szCs w:val="20"/>
              </w:rPr>
              <w:t xml:space="preserve"> très complet</w:t>
            </w:r>
            <w:r w:rsidRPr="004621E2">
              <w:rPr>
                <w:rFonts w:cs="Corbel"/>
                <w:bCs/>
                <w:i/>
                <w:iCs/>
                <w:color w:val="17365D" w:themeColor="text2" w:themeShade="BF"/>
                <w:sz w:val="20"/>
                <w:szCs w:val="20"/>
              </w:rPr>
              <w:t xml:space="preserve"> (Plusieurs pages)</w:t>
            </w:r>
            <w:r w:rsidR="00053625" w:rsidRPr="004621E2">
              <w:rPr>
                <w:rFonts w:cs="Corbel"/>
                <w:bCs/>
                <w:i/>
                <w:iCs/>
                <w:color w:val="17365D" w:themeColor="text2" w:themeShade="BF"/>
                <w:sz w:val="20"/>
                <w:szCs w:val="20"/>
              </w:rPr>
              <w:t xml:space="preserve"> que votre patient remplira en salle d’attente. Une enveloppe T vous sera fournie pour nous retourner les questionnaires.</w:t>
            </w:r>
          </w:p>
          <w:p w:rsidR="004621E2" w:rsidRPr="004621E2" w:rsidRDefault="004621E2" w:rsidP="004621E2">
            <w:pPr>
              <w:pStyle w:val="Default"/>
            </w:pPr>
          </w:p>
          <w:p w:rsidR="00053625" w:rsidRPr="004621E2" w:rsidRDefault="00053625" w:rsidP="00053625">
            <w:pPr>
              <w:pStyle w:val="Default"/>
              <w:rPr>
                <w:bCs/>
                <w:i/>
                <w:iCs/>
                <w:color w:val="17365D" w:themeColor="text2" w:themeShade="BF"/>
                <w:sz w:val="20"/>
                <w:szCs w:val="20"/>
              </w:rPr>
            </w:pPr>
            <w:r w:rsidRPr="004621E2">
              <w:rPr>
                <w:b/>
                <w:bCs/>
                <w:i/>
                <w:iCs/>
                <w:color w:val="17365D" w:themeColor="text2" w:themeShade="BF"/>
                <w:sz w:val="20"/>
                <w:szCs w:val="20"/>
              </w:rPr>
              <w:t xml:space="preserve">Les critères d’inclusion sont simples : </w:t>
            </w:r>
            <w:r w:rsidR="004621E2">
              <w:rPr>
                <w:b/>
                <w:bCs/>
                <w:i/>
                <w:iCs/>
                <w:color w:val="17365D" w:themeColor="text2" w:themeShade="BF"/>
                <w:sz w:val="20"/>
                <w:szCs w:val="20"/>
              </w:rPr>
              <w:t xml:space="preserve">Tout </w:t>
            </w:r>
            <w:r w:rsidR="004621E2" w:rsidRPr="004621E2">
              <w:rPr>
                <w:bCs/>
                <w:i/>
                <w:iCs/>
                <w:color w:val="17365D" w:themeColor="text2" w:themeShade="BF"/>
                <w:sz w:val="20"/>
                <w:szCs w:val="20"/>
              </w:rPr>
              <w:t>p</w:t>
            </w:r>
            <w:r w:rsidRPr="004621E2">
              <w:rPr>
                <w:bCs/>
                <w:i/>
                <w:iCs/>
                <w:color w:val="17365D" w:themeColor="text2" w:themeShade="BF"/>
                <w:sz w:val="20"/>
                <w:szCs w:val="20"/>
              </w:rPr>
              <w:t xml:space="preserve">atient </w:t>
            </w:r>
            <w:r w:rsidRPr="004621E2">
              <w:rPr>
                <w:i/>
                <w:iCs/>
                <w:color w:val="17365D" w:themeColor="text2" w:themeShade="BF"/>
                <w:sz w:val="20"/>
                <w:szCs w:val="20"/>
              </w:rPr>
              <w:t>Insuffisance cardiaque chronique</w:t>
            </w:r>
            <w:r w:rsidR="004621E2">
              <w:rPr>
                <w:i/>
                <w:iCs/>
                <w:color w:val="17365D" w:themeColor="text2" w:themeShade="BF"/>
                <w:sz w:val="20"/>
                <w:szCs w:val="20"/>
              </w:rPr>
              <w:t>,</w:t>
            </w:r>
            <w:r w:rsidRPr="004621E2">
              <w:rPr>
                <w:i/>
                <w:iCs/>
                <w:color w:val="17365D" w:themeColor="text2" w:themeShade="BF"/>
                <w:sz w:val="20"/>
                <w:szCs w:val="20"/>
              </w:rPr>
              <w:t xml:space="preserve"> de plus de 18 ans</w:t>
            </w:r>
            <w:r w:rsidR="004621E2">
              <w:rPr>
                <w:i/>
                <w:iCs/>
                <w:color w:val="17365D" w:themeColor="text2" w:themeShade="BF"/>
                <w:sz w:val="20"/>
                <w:szCs w:val="20"/>
              </w:rPr>
              <w:t>,</w:t>
            </w:r>
            <w:r w:rsidRPr="004621E2">
              <w:rPr>
                <w:i/>
                <w:iCs/>
                <w:color w:val="17365D" w:themeColor="text2" w:themeShade="BF"/>
                <w:sz w:val="20"/>
                <w:szCs w:val="20"/>
              </w:rPr>
              <w:t xml:space="preserve"> ayant eu une hospitalisation programmée ou non pour une cause relative à l’insuffisance cardiaque au cours des cinq dernières années</w:t>
            </w:r>
            <w:r w:rsidR="004621E2">
              <w:rPr>
                <w:i/>
                <w:iCs/>
                <w:color w:val="17365D" w:themeColor="text2" w:themeShade="BF"/>
                <w:sz w:val="20"/>
                <w:szCs w:val="20"/>
              </w:rPr>
              <w:t xml:space="preserve">, </w:t>
            </w:r>
            <w:r w:rsidRPr="004621E2">
              <w:rPr>
                <w:color w:val="17365D" w:themeColor="text2" w:themeShade="BF"/>
                <w:sz w:val="20"/>
                <w:szCs w:val="20"/>
              </w:rPr>
              <w:t>indépendamment du stade de la NYHA et de la FEVG</w:t>
            </w:r>
            <w:r w:rsidR="00614AF0">
              <w:rPr>
                <w:i/>
                <w:iCs/>
                <w:color w:val="17365D" w:themeColor="text2" w:themeShade="BF"/>
                <w:sz w:val="20"/>
                <w:szCs w:val="20"/>
              </w:rPr>
              <w:t xml:space="preserve"> et capable de remplir le questionnaire.</w:t>
            </w:r>
          </w:p>
          <w:p w:rsidR="004621E2" w:rsidRPr="004621E2" w:rsidRDefault="004621E2" w:rsidP="004621E2">
            <w:pPr>
              <w:pStyle w:val="Default"/>
              <w:shd w:val="clear" w:color="auto" w:fill="17365D" w:themeFill="text2" w:themeFillShade="BF"/>
              <w:jc w:val="center"/>
              <w:rPr>
                <w:rFonts w:asciiTheme="minorHAnsi" w:hAnsiTheme="minorHAnsi"/>
                <w:i/>
                <w:iCs/>
                <w:color w:val="FFFFFF" w:themeColor="background1"/>
                <w:sz w:val="22"/>
                <w:szCs w:val="22"/>
              </w:rPr>
            </w:pPr>
            <w:r w:rsidRPr="004621E2">
              <w:rPr>
                <w:rFonts w:asciiTheme="minorHAnsi" w:hAnsiTheme="minorHAnsi"/>
                <w:i/>
                <w:iCs/>
                <w:color w:val="FFFFFF" w:themeColor="background1"/>
                <w:sz w:val="22"/>
                <w:szCs w:val="22"/>
              </w:rPr>
              <w:t>Participez</w:t>
            </w:r>
            <w:r w:rsidR="00790BD3">
              <w:rPr>
                <w:rFonts w:asciiTheme="minorHAnsi" w:hAnsiTheme="minorHAnsi"/>
                <w:i/>
                <w:iCs/>
                <w:color w:val="FFFFFF" w:themeColor="background1"/>
                <w:sz w:val="22"/>
                <w:szCs w:val="22"/>
              </w:rPr>
              <w:t xml:space="preserve"> à cet observatoire! D</w:t>
            </w:r>
            <w:r w:rsidRPr="004621E2">
              <w:rPr>
                <w:rFonts w:asciiTheme="minorHAnsi" w:hAnsiTheme="minorHAnsi"/>
                <w:i/>
                <w:iCs/>
                <w:color w:val="FFFFFF" w:themeColor="background1"/>
                <w:sz w:val="22"/>
                <w:szCs w:val="22"/>
              </w:rPr>
              <w:t>evenez</w:t>
            </w:r>
            <w:r w:rsidR="00445FBC" w:rsidRPr="004621E2">
              <w:rPr>
                <w:rFonts w:asciiTheme="minorHAnsi" w:hAnsiTheme="minorHAnsi"/>
                <w:i/>
                <w:iCs/>
                <w:color w:val="FFFFFF" w:themeColor="background1"/>
                <w:sz w:val="22"/>
                <w:szCs w:val="22"/>
              </w:rPr>
              <w:t xml:space="preserve"> investigateur sur le site web : </w:t>
            </w:r>
            <w:hyperlink r:id="rId8" w:history="1">
              <w:r w:rsidR="00445FBC" w:rsidRPr="004621E2">
                <w:rPr>
                  <w:color w:val="FFFFFF" w:themeColor="background1"/>
                  <w:sz w:val="22"/>
                  <w:szCs w:val="22"/>
                </w:rPr>
                <w:t>www.oficsel.org</w:t>
              </w:r>
            </w:hyperlink>
            <w:r w:rsidR="00445FBC" w:rsidRPr="004621E2">
              <w:rPr>
                <w:rFonts w:asciiTheme="minorHAnsi" w:hAnsiTheme="minorHAnsi"/>
                <w:i/>
                <w:iCs/>
                <w:color w:val="FFFFFF" w:themeColor="background1"/>
                <w:sz w:val="22"/>
                <w:szCs w:val="22"/>
              </w:rPr>
              <w:t xml:space="preserve"> </w:t>
            </w:r>
          </w:p>
          <w:p w:rsidR="00053625" w:rsidRPr="004621E2" w:rsidRDefault="004621E2" w:rsidP="004621E2">
            <w:pPr>
              <w:pStyle w:val="Default"/>
              <w:shd w:val="clear" w:color="auto" w:fill="17365D" w:themeFill="text2" w:themeFillShade="BF"/>
              <w:jc w:val="center"/>
              <w:rPr>
                <w:rFonts w:asciiTheme="minorHAnsi" w:hAnsiTheme="minorHAnsi"/>
                <w:i/>
                <w:iCs/>
                <w:color w:val="FFFFFF" w:themeColor="background1"/>
                <w:sz w:val="22"/>
                <w:szCs w:val="22"/>
              </w:rPr>
            </w:pPr>
            <w:r w:rsidRPr="004621E2">
              <w:rPr>
                <w:rFonts w:asciiTheme="minorHAnsi" w:hAnsiTheme="minorHAnsi"/>
                <w:i/>
                <w:iCs/>
                <w:color w:val="FFFFFF" w:themeColor="background1"/>
                <w:sz w:val="22"/>
                <w:szCs w:val="22"/>
              </w:rPr>
              <w:t xml:space="preserve">ou </w:t>
            </w:r>
            <w:r w:rsidR="00445FBC" w:rsidRPr="004621E2">
              <w:rPr>
                <w:rFonts w:asciiTheme="minorHAnsi" w:hAnsiTheme="minorHAnsi"/>
                <w:i/>
                <w:iCs/>
                <w:color w:val="FFFFFF" w:themeColor="background1"/>
                <w:sz w:val="22"/>
                <w:szCs w:val="22"/>
              </w:rPr>
              <w:t xml:space="preserve">contacter : </w:t>
            </w:r>
            <w:hyperlink r:id="rId9" w:history="1">
              <w:r w:rsidR="00445FBC" w:rsidRPr="004621E2">
                <w:rPr>
                  <w:color w:val="FFFFFF" w:themeColor="background1"/>
                  <w:sz w:val="22"/>
                  <w:szCs w:val="22"/>
                </w:rPr>
                <w:t>contact@oficsel.org</w:t>
              </w:r>
            </w:hyperlink>
            <w:r w:rsidR="00053625" w:rsidRPr="004621E2">
              <w:rPr>
                <w:rFonts w:asciiTheme="minorHAnsi" w:hAnsiTheme="minorHAnsi"/>
                <w:i/>
                <w:iCs/>
                <w:color w:val="FFFFFF" w:themeColor="background1"/>
                <w:sz w:val="22"/>
                <w:szCs w:val="22"/>
              </w:rPr>
              <w:t xml:space="preserve"> ou  </w:t>
            </w:r>
            <w:r>
              <w:rPr>
                <w:rFonts w:asciiTheme="minorHAnsi" w:hAnsiTheme="minorHAnsi"/>
                <w:i/>
                <w:iCs/>
                <w:color w:val="FFFFFF" w:themeColor="background1"/>
                <w:sz w:val="22"/>
                <w:szCs w:val="22"/>
              </w:rPr>
              <w:t>0</w:t>
            </w:r>
            <w:r w:rsidR="00053625" w:rsidRPr="004621E2">
              <w:rPr>
                <w:rFonts w:asciiTheme="minorHAnsi" w:hAnsiTheme="minorHAnsi"/>
                <w:i/>
                <w:iCs/>
                <w:color w:val="FFFFFF" w:themeColor="background1"/>
                <w:sz w:val="22"/>
                <w:szCs w:val="22"/>
              </w:rPr>
              <w:t>7</w:t>
            </w:r>
            <w:r>
              <w:rPr>
                <w:rFonts w:asciiTheme="minorHAnsi" w:hAnsiTheme="minorHAnsi"/>
                <w:i/>
                <w:iCs/>
                <w:color w:val="FFFFFF" w:themeColor="background1"/>
                <w:sz w:val="22"/>
                <w:szCs w:val="22"/>
              </w:rPr>
              <w:t xml:space="preserve"> </w:t>
            </w:r>
            <w:r w:rsidR="00053625" w:rsidRPr="004621E2">
              <w:rPr>
                <w:rFonts w:asciiTheme="minorHAnsi" w:hAnsiTheme="minorHAnsi"/>
                <w:i/>
                <w:iCs/>
                <w:color w:val="FFFFFF" w:themeColor="background1"/>
                <w:sz w:val="22"/>
                <w:szCs w:val="22"/>
              </w:rPr>
              <w:t>71 77</w:t>
            </w:r>
            <w:r>
              <w:rPr>
                <w:rFonts w:asciiTheme="minorHAnsi" w:hAnsiTheme="minorHAnsi"/>
                <w:i/>
                <w:iCs/>
                <w:color w:val="FFFFFF" w:themeColor="background1"/>
                <w:sz w:val="22"/>
                <w:szCs w:val="22"/>
              </w:rPr>
              <w:t xml:space="preserve"> 2</w:t>
            </w:r>
            <w:r w:rsidR="00053625" w:rsidRPr="004621E2">
              <w:rPr>
                <w:rFonts w:asciiTheme="minorHAnsi" w:hAnsiTheme="minorHAnsi"/>
                <w:i/>
                <w:iCs/>
                <w:color w:val="FFFFFF" w:themeColor="background1"/>
                <w:sz w:val="22"/>
                <w:szCs w:val="22"/>
              </w:rPr>
              <w:t>1</w:t>
            </w:r>
            <w:r>
              <w:rPr>
                <w:rFonts w:asciiTheme="minorHAnsi" w:hAnsiTheme="minorHAnsi"/>
                <w:i/>
                <w:iCs/>
                <w:color w:val="FFFFFF" w:themeColor="background1"/>
                <w:sz w:val="22"/>
                <w:szCs w:val="22"/>
              </w:rPr>
              <w:t xml:space="preserve"> </w:t>
            </w:r>
            <w:r w:rsidR="00053625" w:rsidRPr="004621E2">
              <w:rPr>
                <w:rFonts w:asciiTheme="minorHAnsi" w:hAnsiTheme="minorHAnsi"/>
                <w:i/>
                <w:iCs/>
                <w:color w:val="FFFFFF" w:themeColor="background1"/>
                <w:sz w:val="22"/>
                <w:szCs w:val="22"/>
              </w:rPr>
              <w:t>00</w:t>
            </w:r>
          </w:p>
          <w:p w:rsidR="0043536A" w:rsidRDefault="00445FBC" w:rsidP="00053625">
            <w:pPr>
              <w:pStyle w:val="Default"/>
              <w:rPr>
                <w:rFonts w:asciiTheme="minorHAnsi" w:hAnsiTheme="minorHAnsi"/>
                <w:i/>
                <w:iCs/>
                <w:color w:val="17365D" w:themeColor="text2" w:themeShade="BF"/>
                <w:sz w:val="20"/>
                <w:szCs w:val="20"/>
              </w:rPr>
            </w:pPr>
            <w:r w:rsidRPr="004621E2">
              <w:rPr>
                <w:rFonts w:asciiTheme="minorHAnsi" w:hAnsiTheme="minorHAnsi"/>
                <w:i/>
                <w:iCs/>
                <w:color w:val="17365D" w:themeColor="text2" w:themeShade="BF"/>
                <w:sz w:val="20"/>
                <w:szCs w:val="20"/>
              </w:rPr>
              <w:t xml:space="preserve">Vous recevrez alors les questionnaires par voie postale. </w:t>
            </w:r>
          </w:p>
          <w:p w:rsidR="004621E2" w:rsidRDefault="004621E2" w:rsidP="00053625">
            <w:pPr>
              <w:pStyle w:val="Default"/>
              <w:rPr>
                <w:rFonts w:asciiTheme="minorHAnsi" w:hAnsiTheme="minorHAnsi"/>
                <w:i/>
                <w:iCs/>
                <w:color w:val="17365D" w:themeColor="text2" w:themeShade="BF"/>
                <w:sz w:val="20"/>
                <w:szCs w:val="20"/>
              </w:rPr>
            </w:pPr>
          </w:p>
          <w:p w:rsidR="00F32B15" w:rsidRPr="004621E2" w:rsidRDefault="00F32B15" w:rsidP="00F32B15">
            <w:pPr>
              <w:rPr>
                <w:rFonts w:cs="Corbel"/>
                <w:b/>
                <w:i/>
                <w:iCs/>
                <w:color w:val="17365D" w:themeColor="text2" w:themeShade="BF"/>
                <w:sz w:val="20"/>
                <w:szCs w:val="20"/>
              </w:rPr>
            </w:pPr>
            <w:r w:rsidRPr="004621E2">
              <w:rPr>
                <w:rFonts w:cs="Corbel"/>
                <w:b/>
                <w:i/>
                <w:iCs/>
                <w:color w:val="17365D" w:themeColor="text2" w:themeShade="BF"/>
                <w:sz w:val="20"/>
                <w:szCs w:val="20"/>
              </w:rPr>
              <w:t xml:space="preserve">Cet observatoire est promu par la SFC et soutenu par le GICC, l’Alliance du Cœur, le CNCF, le CNCH, la FFC, le GERS et le SNSMCV. </w:t>
            </w:r>
          </w:p>
          <w:p w:rsidR="00F32B15" w:rsidRPr="004621E2" w:rsidRDefault="00F32B15" w:rsidP="00053625">
            <w:pPr>
              <w:pStyle w:val="Default"/>
              <w:rPr>
                <w:rFonts w:asciiTheme="minorHAnsi" w:hAnsiTheme="minorHAnsi"/>
                <w:i/>
                <w:iCs/>
                <w:color w:val="17365D" w:themeColor="text2" w:themeShade="BF"/>
                <w:sz w:val="20"/>
                <w:szCs w:val="20"/>
              </w:rPr>
            </w:pPr>
            <w:bookmarkStart w:id="0" w:name="_GoBack"/>
            <w:bookmarkEnd w:id="0"/>
          </w:p>
          <w:p w:rsidR="0043536A" w:rsidRDefault="0043536A" w:rsidP="0043536A">
            <w:pPr>
              <w:rPr>
                <w:rFonts w:cs="Corbel"/>
                <w:i/>
                <w:iCs/>
                <w:color w:val="17365D" w:themeColor="text2" w:themeShade="BF"/>
                <w:sz w:val="20"/>
                <w:szCs w:val="20"/>
              </w:rPr>
            </w:pPr>
            <w:r w:rsidRPr="004621E2">
              <w:rPr>
                <w:rFonts w:cs="Corbel"/>
                <w:i/>
                <w:iCs/>
                <w:color w:val="17365D" w:themeColor="text2" w:themeShade="BF"/>
                <w:sz w:val="20"/>
                <w:szCs w:val="20"/>
              </w:rPr>
              <w:t>Les informations recueillies seront analysées de manière strictement anonyme. Cette étude a obtenu les autorisations administratives et réglementaires nécessaires.</w:t>
            </w:r>
          </w:p>
          <w:p w:rsidR="0043536A" w:rsidRPr="0043536A" w:rsidRDefault="0043536A" w:rsidP="00015C22">
            <w:pPr>
              <w:rPr>
                <w:sz w:val="12"/>
                <w:szCs w:val="12"/>
              </w:rPr>
            </w:pPr>
          </w:p>
        </w:tc>
      </w:tr>
      <w:tr w:rsidR="00015C22" w:rsidRPr="0043536A" w:rsidTr="00790BD3">
        <w:tc>
          <w:tcPr>
            <w:tcW w:w="2836" w:type="dxa"/>
          </w:tcPr>
          <w:p w:rsidR="00015C22" w:rsidRPr="0043536A" w:rsidRDefault="00015C22" w:rsidP="00015C22">
            <w:pPr>
              <w:pStyle w:val="Pa1"/>
              <w:spacing w:line="360" w:lineRule="auto"/>
              <w:jc w:val="both"/>
              <w:rPr>
                <w:rFonts w:cs="Corbel"/>
                <w:color w:val="17365D" w:themeColor="text2" w:themeShade="BF"/>
                <w:sz w:val="12"/>
                <w:szCs w:val="12"/>
                <w:lang w:val="en-US"/>
              </w:rPr>
            </w:pPr>
            <w:r w:rsidRPr="0043536A">
              <w:rPr>
                <w:rStyle w:val="A3"/>
                <w:color w:val="17365D" w:themeColor="text2" w:themeShade="BF"/>
                <w:sz w:val="12"/>
                <w:szCs w:val="12"/>
                <w:lang w:val="en-US"/>
              </w:rPr>
              <w:t xml:space="preserve">Coordination </w:t>
            </w:r>
            <w:proofErr w:type="spellStart"/>
            <w:r w:rsidRPr="0043536A">
              <w:rPr>
                <w:rStyle w:val="A3"/>
                <w:color w:val="17365D" w:themeColor="text2" w:themeShade="BF"/>
                <w:sz w:val="12"/>
                <w:szCs w:val="12"/>
                <w:lang w:val="en-US"/>
              </w:rPr>
              <w:t>Logistique</w:t>
            </w:r>
            <w:proofErr w:type="spellEnd"/>
            <w:r w:rsidRPr="0043536A">
              <w:rPr>
                <w:rStyle w:val="A3"/>
                <w:color w:val="17365D" w:themeColor="text2" w:themeShade="BF"/>
                <w:sz w:val="12"/>
                <w:szCs w:val="12"/>
                <w:lang w:val="en-US"/>
              </w:rPr>
              <w:t xml:space="preserve"> Mondor </w:t>
            </w:r>
          </w:p>
          <w:p w:rsidR="00015C22" w:rsidRPr="0043536A" w:rsidRDefault="00015C22" w:rsidP="00015C22">
            <w:pPr>
              <w:pStyle w:val="Pa0"/>
              <w:spacing w:line="360" w:lineRule="auto"/>
              <w:rPr>
                <w:rFonts w:cs="Corbel"/>
                <w:color w:val="17365D" w:themeColor="text2" w:themeShade="BF"/>
                <w:sz w:val="12"/>
                <w:szCs w:val="12"/>
                <w:lang w:val="en-US"/>
              </w:rPr>
            </w:pPr>
            <w:proofErr w:type="spellStart"/>
            <w:r w:rsidRPr="0043536A">
              <w:rPr>
                <w:rStyle w:val="A4"/>
                <w:color w:val="17365D" w:themeColor="text2" w:themeShade="BF"/>
                <w:sz w:val="12"/>
                <w:szCs w:val="12"/>
                <w:lang w:val="en-US"/>
              </w:rPr>
              <w:t>Mounira</w:t>
            </w:r>
            <w:proofErr w:type="spellEnd"/>
            <w:r w:rsidRPr="0043536A">
              <w:rPr>
                <w:rStyle w:val="A4"/>
                <w:color w:val="17365D" w:themeColor="text2" w:themeShade="BF"/>
                <w:sz w:val="12"/>
                <w:szCs w:val="12"/>
                <w:lang w:val="en-US"/>
              </w:rPr>
              <w:t xml:space="preserve"> KHAROUBI </w:t>
            </w:r>
            <w:r w:rsidRPr="0043536A">
              <w:rPr>
                <w:rStyle w:val="A5"/>
                <w:color w:val="17365D" w:themeColor="text2" w:themeShade="BF"/>
                <w:sz w:val="12"/>
                <w:szCs w:val="12"/>
                <w:lang w:val="en-US"/>
              </w:rPr>
              <w:t xml:space="preserve">CHU Henri Mondor </w:t>
            </w:r>
          </w:p>
          <w:p w:rsidR="00015C22" w:rsidRPr="0043536A" w:rsidRDefault="00015C22" w:rsidP="00015C22">
            <w:pPr>
              <w:pStyle w:val="Pa0"/>
              <w:spacing w:line="360" w:lineRule="auto"/>
              <w:rPr>
                <w:rStyle w:val="A5"/>
                <w:color w:val="17365D" w:themeColor="text2" w:themeShade="BF"/>
                <w:sz w:val="12"/>
                <w:szCs w:val="12"/>
                <w:lang w:val="en-US"/>
              </w:rPr>
            </w:pPr>
            <w:proofErr w:type="spellStart"/>
            <w:r w:rsidRPr="0043536A">
              <w:rPr>
                <w:rStyle w:val="A4"/>
                <w:color w:val="17365D" w:themeColor="text2" w:themeShade="BF"/>
                <w:sz w:val="12"/>
                <w:szCs w:val="12"/>
                <w:lang w:val="en-US"/>
              </w:rPr>
              <w:t>Karima</w:t>
            </w:r>
            <w:proofErr w:type="spellEnd"/>
            <w:r w:rsidRPr="0043536A">
              <w:rPr>
                <w:rStyle w:val="A4"/>
                <w:color w:val="17365D" w:themeColor="text2" w:themeShade="BF"/>
                <w:sz w:val="12"/>
                <w:szCs w:val="12"/>
                <w:lang w:val="en-US"/>
              </w:rPr>
              <w:t xml:space="preserve"> AYAD </w:t>
            </w:r>
            <w:r w:rsidRPr="0043536A">
              <w:rPr>
                <w:rStyle w:val="A5"/>
                <w:color w:val="17365D" w:themeColor="text2" w:themeShade="BF"/>
                <w:sz w:val="12"/>
                <w:szCs w:val="12"/>
                <w:lang w:val="en-US"/>
              </w:rPr>
              <w:t xml:space="preserve">CHU Henri Mondor </w:t>
            </w:r>
          </w:p>
          <w:p w:rsidR="00015C22" w:rsidRDefault="00015C22" w:rsidP="00015C22">
            <w:pPr>
              <w:pStyle w:val="Default"/>
              <w:spacing w:line="360" w:lineRule="auto"/>
              <w:rPr>
                <w:color w:val="17365D" w:themeColor="text2" w:themeShade="BF"/>
                <w:sz w:val="12"/>
                <w:szCs w:val="12"/>
              </w:rPr>
            </w:pPr>
            <w:proofErr w:type="spellStart"/>
            <w:r w:rsidRPr="0043536A">
              <w:rPr>
                <w:b/>
                <w:color w:val="17365D" w:themeColor="text2" w:themeShade="BF"/>
                <w:sz w:val="12"/>
                <w:szCs w:val="12"/>
              </w:rPr>
              <w:t>Itbissane</w:t>
            </w:r>
            <w:proofErr w:type="spellEnd"/>
            <w:r w:rsidRPr="0043536A">
              <w:rPr>
                <w:b/>
                <w:color w:val="17365D" w:themeColor="text2" w:themeShade="BF"/>
                <w:sz w:val="12"/>
                <w:szCs w:val="12"/>
              </w:rPr>
              <w:t xml:space="preserve"> CHABANNE</w:t>
            </w:r>
            <w:r w:rsidRPr="0043536A">
              <w:rPr>
                <w:color w:val="17365D" w:themeColor="text2" w:themeShade="BF"/>
                <w:sz w:val="12"/>
                <w:szCs w:val="12"/>
              </w:rPr>
              <w:t xml:space="preserve"> CHU Henri Mondor</w:t>
            </w:r>
          </w:p>
          <w:p w:rsidR="00015C22" w:rsidRPr="0043536A" w:rsidRDefault="00015C22" w:rsidP="00015C22">
            <w:pPr>
              <w:pStyle w:val="Default"/>
              <w:spacing w:line="360" w:lineRule="auto"/>
              <w:rPr>
                <w:color w:val="17365D" w:themeColor="text2" w:themeShade="BF"/>
                <w:sz w:val="12"/>
                <w:szCs w:val="12"/>
              </w:rPr>
            </w:pPr>
          </w:p>
          <w:p w:rsidR="00015C22" w:rsidRPr="0043536A" w:rsidRDefault="00015C22" w:rsidP="00015C22">
            <w:pPr>
              <w:pStyle w:val="Pa0"/>
              <w:spacing w:line="360" w:lineRule="auto"/>
              <w:rPr>
                <w:rFonts w:cs="Corbel"/>
                <w:color w:val="17365D" w:themeColor="text2" w:themeShade="BF"/>
                <w:sz w:val="12"/>
                <w:szCs w:val="12"/>
              </w:rPr>
            </w:pPr>
            <w:r w:rsidRPr="0043536A">
              <w:rPr>
                <w:rStyle w:val="A3"/>
                <w:color w:val="17365D" w:themeColor="text2" w:themeShade="BF"/>
                <w:sz w:val="12"/>
                <w:szCs w:val="12"/>
              </w:rPr>
              <w:t xml:space="preserve">Coordination logistique SFC </w:t>
            </w:r>
          </w:p>
          <w:p w:rsidR="00015C22" w:rsidRPr="0043536A" w:rsidRDefault="00015C22" w:rsidP="00015C22">
            <w:pPr>
              <w:pStyle w:val="Pa0"/>
              <w:spacing w:line="360" w:lineRule="auto"/>
              <w:rPr>
                <w:rStyle w:val="A3"/>
                <w:color w:val="17365D" w:themeColor="text2" w:themeShade="BF"/>
                <w:sz w:val="12"/>
                <w:szCs w:val="12"/>
              </w:rPr>
            </w:pPr>
            <w:r w:rsidRPr="0043536A">
              <w:rPr>
                <w:rStyle w:val="A4"/>
                <w:color w:val="17365D" w:themeColor="text2" w:themeShade="BF"/>
                <w:sz w:val="12"/>
                <w:szCs w:val="12"/>
              </w:rPr>
              <w:t xml:space="preserve">Nicole </w:t>
            </w:r>
            <w:proofErr w:type="spellStart"/>
            <w:r w:rsidRPr="0043536A">
              <w:rPr>
                <w:rStyle w:val="A4"/>
                <w:color w:val="17365D" w:themeColor="text2" w:themeShade="BF"/>
                <w:sz w:val="12"/>
                <w:szCs w:val="12"/>
              </w:rPr>
              <w:t>Naccache</w:t>
            </w:r>
            <w:proofErr w:type="spellEnd"/>
            <w:r w:rsidRPr="0043536A">
              <w:rPr>
                <w:rStyle w:val="A4"/>
                <w:color w:val="17365D" w:themeColor="text2" w:themeShade="BF"/>
                <w:sz w:val="12"/>
                <w:szCs w:val="12"/>
              </w:rPr>
              <w:t xml:space="preserve"> </w:t>
            </w:r>
            <w:r w:rsidRPr="0043536A">
              <w:rPr>
                <w:rStyle w:val="A4"/>
                <w:b w:val="0"/>
                <w:color w:val="17365D" w:themeColor="text2" w:themeShade="BF"/>
                <w:sz w:val="12"/>
                <w:szCs w:val="12"/>
              </w:rPr>
              <w:t>Cellule registres</w:t>
            </w:r>
            <w:r w:rsidR="00790BD3">
              <w:rPr>
                <w:rStyle w:val="A4"/>
                <w:b w:val="0"/>
                <w:color w:val="17365D" w:themeColor="text2" w:themeShade="BF"/>
                <w:sz w:val="12"/>
                <w:szCs w:val="12"/>
              </w:rPr>
              <w:t xml:space="preserve"> SFC</w:t>
            </w:r>
          </w:p>
        </w:tc>
        <w:tc>
          <w:tcPr>
            <w:tcW w:w="2693" w:type="dxa"/>
          </w:tcPr>
          <w:p w:rsidR="00015C22" w:rsidRDefault="00015C22" w:rsidP="00614AF0">
            <w:pPr>
              <w:pStyle w:val="Default"/>
              <w:jc w:val="center"/>
              <w:rPr>
                <w:rFonts w:asciiTheme="minorHAnsi" w:hAnsiTheme="minorHAnsi"/>
                <w:i/>
                <w:iCs/>
                <w:color w:val="17365D" w:themeColor="text2" w:themeShade="BF"/>
                <w:sz w:val="20"/>
                <w:szCs w:val="20"/>
              </w:rPr>
            </w:pPr>
            <w:r w:rsidRPr="00015C22">
              <w:rPr>
                <w:rFonts w:asciiTheme="minorHAnsi" w:hAnsiTheme="minorHAnsi"/>
                <w:i/>
                <w:iCs/>
                <w:color w:val="17365D" w:themeColor="text2" w:themeShade="BF"/>
                <w:sz w:val="20"/>
                <w:szCs w:val="20"/>
              </w:rPr>
              <w:t>Pr Thibaud DAMY</w:t>
            </w:r>
          </w:p>
          <w:p w:rsidR="00015C22" w:rsidRDefault="00015C22" w:rsidP="00614AF0">
            <w:pPr>
              <w:pStyle w:val="Default"/>
              <w:jc w:val="center"/>
              <w:rPr>
                <w:rFonts w:asciiTheme="minorHAnsi" w:hAnsiTheme="minorHAnsi"/>
                <w:i/>
                <w:iCs/>
                <w:color w:val="17365D" w:themeColor="text2" w:themeShade="BF"/>
                <w:sz w:val="20"/>
                <w:szCs w:val="20"/>
              </w:rPr>
            </w:pPr>
            <w:r w:rsidRPr="00015C22">
              <w:rPr>
                <w:rFonts w:asciiTheme="minorHAnsi" w:hAnsiTheme="minorHAnsi"/>
                <w:i/>
                <w:iCs/>
                <w:color w:val="17365D" w:themeColor="text2" w:themeShade="BF"/>
                <w:sz w:val="20"/>
                <w:szCs w:val="20"/>
              </w:rPr>
              <w:t>Pour les comités OFICSEL</w:t>
            </w:r>
          </w:p>
          <w:p w:rsidR="00015C22" w:rsidRPr="0043536A" w:rsidRDefault="00015C22" w:rsidP="00614AF0">
            <w:pPr>
              <w:pStyle w:val="Default"/>
              <w:jc w:val="center"/>
              <w:rPr>
                <w:rStyle w:val="A3"/>
                <w:color w:val="17365D" w:themeColor="text2" w:themeShade="BF"/>
                <w:sz w:val="12"/>
                <w:szCs w:val="12"/>
              </w:rPr>
            </w:pPr>
            <w:r w:rsidRPr="00015C22">
              <w:rPr>
                <w:rFonts w:asciiTheme="minorHAnsi" w:hAnsiTheme="minorHAnsi"/>
                <w:i/>
                <w:iCs/>
                <w:noProof/>
                <w:color w:val="17365D" w:themeColor="text2" w:themeShade="BF"/>
                <w:sz w:val="20"/>
                <w:szCs w:val="20"/>
              </w:rPr>
              <w:drawing>
                <wp:inline distT="0" distB="0" distL="0" distR="0">
                  <wp:extent cx="667157" cy="897467"/>
                  <wp:effectExtent l="19050" t="0" r="0" b="0"/>
                  <wp:docPr id="39" name="Image 12"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0" cstate="print"/>
                          <a:srcRect l="31486" t="4761" r="30892" b="19603"/>
                          <a:stretch>
                            <a:fillRect/>
                          </a:stretch>
                        </pic:blipFill>
                        <pic:spPr>
                          <a:xfrm>
                            <a:off x="0" y="0"/>
                            <a:ext cx="667157" cy="897467"/>
                          </a:xfrm>
                          <a:prstGeom prst="rect">
                            <a:avLst/>
                          </a:prstGeom>
                        </pic:spPr>
                      </pic:pic>
                    </a:graphicData>
                  </a:graphic>
                </wp:inline>
              </w:drawing>
            </w:r>
          </w:p>
          <w:p w:rsidR="00015C22" w:rsidRPr="00015C22" w:rsidRDefault="00614AF0" w:rsidP="00614AF0">
            <w:pPr>
              <w:pStyle w:val="Default"/>
              <w:jc w:val="center"/>
            </w:pPr>
            <w:r w:rsidRPr="00614AF0">
              <w:rPr>
                <w:noProof/>
              </w:rPr>
              <w:drawing>
                <wp:inline distT="0" distB="0" distL="0" distR="0">
                  <wp:extent cx="522545" cy="503766"/>
                  <wp:effectExtent l="19050" t="0" r="0" b="0"/>
                  <wp:docPr id="4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23397" cy="504587"/>
                          </a:xfrm>
                          <a:prstGeom prst="rect">
                            <a:avLst/>
                          </a:prstGeom>
                          <a:noFill/>
                          <a:ln w="9525">
                            <a:noFill/>
                            <a:miter lim="800000"/>
                            <a:headEnd/>
                            <a:tailEnd/>
                          </a:ln>
                        </pic:spPr>
                      </pic:pic>
                    </a:graphicData>
                  </a:graphic>
                </wp:inline>
              </w:drawing>
            </w:r>
          </w:p>
          <w:p w:rsidR="00015C22" w:rsidRPr="0043536A" w:rsidRDefault="00015C22" w:rsidP="00015C22">
            <w:pPr>
              <w:pStyle w:val="Pa0"/>
              <w:spacing w:line="360" w:lineRule="auto"/>
              <w:jc w:val="center"/>
              <w:rPr>
                <w:rStyle w:val="A3"/>
                <w:color w:val="17365D" w:themeColor="text2" w:themeShade="BF"/>
                <w:sz w:val="12"/>
                <w:szCs w:val="12"/>
              </w:rPr>
            </w:pPr>
          </w:p>
        </w:tc>
        <w:tc>
          <w:tcPr>
            <w:tcW w:w="8879" w:type="dxa"/>
            <w:gridSpan w:val="2"/>
          </w:tcPr>
          <w:p w:rsidR="00015C22" w:rsidRDefault="00015C22" w:rsidP="00015C22">
            <w:pPr>
              <w:ind w:left="-108" w:firstLine="108"/>
              <w:rPr>
                <w:b/>
                <w:color w:val="17365D" w:themeColor="text2" w:themeShade="BF"/>
                <w:sz w:val="16"/>
                <w:szCs w:val="16"/>
              </w:rPr>
            </w:pPr>
          </w:p>
          <w:p w:rsidR="00015C22" w:rsidRDefault="00015C22" w:rsidP="00015C22">
            <w:pPr>
              <w:ind w:left="-108" w:firstLine="108"/>
              <w:rPr>
                <w:b/>
                <w:color w:val="17365D" w:themeColor="text2" w:themeShade="BF"/>
                <w:sz w:val="16"/>
                <w:szCs w:val="16"/>
              </w:rPr>
            </w:pPr>
          </w:p>
          <w:p w:rsidR="00015C22" w:rsidRDefault="00015C22" w:rsidP="00015C22">
            <w:pPr>
              <w:rPr>
                <w:b/>
                <w:color w:val="17365D" w:themeColor="text2" w:themeShade="BF"/>
                <w:sz w:val="16"/>
                <w:szCs w:val="16"/>
              </w:rPr>
            </w:pPr>
            <w:r w:rsidRPr="00015C22">
              <w:rPr>
                <w:b/>
                <w:noProof/>
                <w:color w:val="17365D" w:themeColor="text2" w:themeShade="BF"/>
                <w:sz w:val="16"/>
                <w:szCs w:val="16"/>
              </w:rPr>
              <w:drawing>
                <wp:inline distT="0" distB="0" distL="0" distR="0">
                  <wp:extent cx="3139017" cy="1354318"/>
                  <wp:effectExtent l="19050" t="0" r="4233" b="0"/>
                  <wp:docPr id="4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141492" cy="1355386"/>
                          </a:xfrm>
                          <a:prstGeom prst="rect">
                            <a:avLst/>
                          </a:prstGeom>
                          <a:noFill/>
                          <a:ln w="9525">
                            <a:noFill/>
                            <a:miter lim="800000"/>
                            <a:headEnd/>
                            <a:tailEnd/>
                          </a:ln>
                        </pic:spPr>
                      </pic:pic>
                    </a:graphicData>
                  </a:graphic>
                </wp:inline>
              </w:drawing>
            </w:r>
          </w:p>
        </w:tc>
      </w:tr>
    </w:tbl>
    <w:p w:rsidR="003014D2" w:rsidRPr="0043536A" w:rsidRDefault="003014D2">
      <w:pPr>
        <w:rPr>
          <w:sz w:val="12"/>
          <w:szCs w:val="12"/>
        </w:rPr>
      </w:pPr>
    </w:p>
    <w:sectPr w:rsidR="003014D2" w:rsidRPr="0043536A" w:rsidSect="004621E2">
      <w:pgSz w:w="11906" w:h="16838"/>
      <w:pgMar w:top="568"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altName w:val="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4D2"/>
    <w:rsid w:val="00015C22"/>
    <w:rsid w:val="00053625"/>
    <w:rsid w:val="001E733A"/>
    <w:rsid w:val="003014D2"/>
    <w:rsid w:val="0043536A"/>
    <w:rsid w:val="00445FBC"/>
    <w:rsid w:val="004621E2"/>
    <w:rsid w:val="00614AF0"/>
    <w:rsid w:val="00790BD3"/>
    <w:rsid w:val="00E63981"/>
    <w:rsid w:val="00F32B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014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014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14D2"/>
    <w:rPr>
      <w:rFonts w:ascii="Tahoma" w:hAnsi="Tahoma" w:cs="Tahoma"/>
      <w:sz w:val="16"/>
      <w:szCs w:val="16"/>
    </w:rPr>
  </w:style>
  <w:style w:type="paragraph" w:customStyle="1" w:styleId="Default">
    <w:name w:val="Default"/>
    <w:rsid w:val="003014D2"/>
    <w:pPr>
      <w:autoSpaceDE w:val="0"/>
      <w:autoSpaceDN w:val="0"/>
      <w:adjustRightInd w:val="0"/>
      <w:spacing w:after="0" w:line="240" w:lineRule="auto"/>
    </w:pPr>
    <w:rPr>
      <w:rFonts w:ascii="Corbel" w:hAnsi="Corbel" w:cs="Corbel"/>
      <w:color w:val="000000"/>
      <w:sz w:val="24"/>
      <w:szCs w:val="24"/>
    </w:rPr>
  </w:style>
  <w:style w:type="paragraph" w:customStyle="1" w:styleId="Pa0">
    <w:name w:val="Pa0"/>
    <w:basedOn w:val="Default"/>
    <w:next w:val="Default"/>
    <w:uiPriority w:val="99"/>
    <w:rsid w:val="003014D2"/>
    <w:pPr>
      <w:spacing w:line="241" w:lineRule="atLeast"/>
    </w:pPr>
    <w:rPr>
      <w:rFonts w:cstheme="minorBidi"/>
      <w:color w:val="auto"/>
    </w:rPr>
  </w:style>
  <w:style w:type="character" w:customStyle="1" w:styleId="A3">
    <w:name w:val="A3"/>
    <w:uiPriority w:val="99"/>
    <w:rsid w:val="003014D2"/>
    <w:rPr>
      <w:rFonts w:cs="Corbel"/>
      <w:b/>
      <w:bCs/>
      <w:color w:val="000000"/>
      <w:sz w:val="22"/>
      <w:szCs w:val="22"/>
      <w:u w:val="single"/>
    </w:rPr>
  </w:style>
  <w:style w:type="paragraph" w:customStyle="1" w:styleId="Pa1">
    <w:name w:val="Pa1"/>
    <w:basedOn w:val="Default"/>
    <w:next w:val="Default"/>
    <w:uiPriority w:val="99"/>
    <w:rsid w:val="003014D2"/>
    <w:pPr>
      <w:spacing w:line="241" w:lineRule="atLeast"/>
    </w:pPr>
    <w:rPr>
      <w:rFonts w:cstheme="minorBidi"/>
      <w:color w:val="auto"/>
    </w:rPr>
  </w:style>
  <w:style w:type="character" w:customStyle="1" w:styleId="A4">
    <w:name w:val="A4"/>
    <w:uiPriority w:val="99"/>
    <w:rsid w:val="003014D2"/>
    <w:rPr>
      <w:rFonts w:cs="Corbel"/>
      <w:b/>
      <w:bCs/>
      <w:color w:val="000000"/>
      <w:sz w:val="22"/>
      <w:szCs w:val="22"/>
    </w:rPr>
  </w:style>
  <w:style w:type="character" w:customStyle="1" w:styleId="A5">
    <w:name w:val="A5"/>
    <w:uiPriority w:val="99"/>
    <w:rsid w:val="003014D2"/>
    <w:rPr>
      <w:rFonts w:cs="Corbel"/>
      <w:color w:val="000000"/>
      <w:sz w:val="20"/>
      <w:szCs w:val="20"/>
    </w:rPr>
  </w:style>
  <w:style w:type="paragraph" w:customStyle="1" w:styleId="Pa2">
    <w:name w:val="Pa2"/>
    <w:basedOn w:val="Default"/>
    <w:next w:val="Default"/>
    <w:uiPriority w:val="99"/>
    <w:rsid w:val="0043536A"/>
    <w:pPr>
      <w:spacing w:line="241" w:lineRule="atLeast"/>
    </w:pPr>
    <w:rPr>
      <w:rFonts w:cstheme="minorBidi"/>
      <w:color w:val="auto"/>
    </w:rPr>
  </w:style>
  <w:style w:type="character" w:customStyle="1" w:styleId="A2">
    <w:name w:val="A2"/>
    <w:uiPriority w:val="99"/>
    <w:rsid w:val="0043536A"/>
    <w:rPr>
      <w:rFonts w:cs="Corbel"/>
      <w:i/>
      <w:iCs/>
      <w:color w:val="000000"/>
      <w:sz w:val="26"/>
      <w:szCs w:val="26"/>
    </w:rPr>
  </w:style>
  <w:style w:type="character" w:styleId="Lienhypertexte">
    <w:name w:val="Hyperlink"/>
    <w:basedOn w:val="Policepardfaut"/>
    <w:uiPriority w:val="99"/>
    <w:unhideWhenUsed/>
    <w:rsid w:val="00445FB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014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014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14D2"/>
    <w:rPr>
      <w:rFonts w:ascii="Tahoma" w:hAnsi="Tahoma" w:cs="Tahoma"/>
      <w:sz w:val="16"/>
      <w:szCs w:val="16"/>
    </w:rPr>
  </w:style>
  <w:style w:type="paragraph" w:customStyle="1" w:styleId="Default">
    <w:name w:val="Default"/>
    <w:rsid w:val="003014D2"/>
    <w:pPr>
      <w:autoSpaceDE w:val="0"/>
      <w:autoSpaceDN w:val="0"/>
      <w:adjustRightInd w:val="0"/>
      <w:spacing w:after="0" w:line="240" w:lineRule="auto"/>
    </w:pPr>
    <w:rPr>
      <w:rFonts w:ascii="Corbel" w:hAnsi="Corbel" w:cs="Corbel"/>
      <w:color w:val="000000"/>
      <w:sz w:val="24"/>
      <w:szCs w:val="24"/>
    </w:rPr>
  </w:style>
  <w:style w:type="paragraph" w:customStyle="1" w:styleId="Pa0">
    <w:name w:val="Pa0"/>
    <w:basedOn w:val="Default"/>
    <w:next w:val="Default"/>
    <w:uiPriority w:val="99"/>
    <w:rsid w:val="003014D2"/>
    <w:pPr>
      <w:spacing w:line="241" w:lineRule="atLeast"/>
    </w:pPr>
    <w:rPr>
      <w:rFonts w:cstheme="minorBidi"/>
      <w:color w:val="auto"/>
    </w:rPr>
  </w:style>
  <w:style w:type="character" w:customStyle="1" w:styleId="A3">
    <w:name w:val="A3"/>
    <w:uiPriority w:val="99"/>
    <w:rsid w:val="003014D2"/>
    <w:rPr>
      <w:rFonts w:cs="Corbel"/>
      <w:b/>
      <w:bCs/>
      <w:color w:val="000000"/>
      <w:sz w:val="22"/>
      <w:szCs w:val="22"/>
      <w:u w:val="single"/>
    </w:rPr>
  </w:style>
  <w:style w:type="paragraph" w:customStyle="1" w:styleId="Pa1">
    <w:name w:val="Pa1"/>
    <w:basedOn w:val="Default"/>
    <w:next w:val="Default"/>
    <w:uiPriority w:val="99"/>
    <w:rsid w:val="003014D2"/>
    <w:pPr>
      <w:spacing w:line="241" w:lineRule="atLeast"/>
    </w:pPr>
    <w:rPr>
      <w:rFonts w:cstheme="minorBidi"/>
      <w:color w:val="auto"/>
    </w:rPr>
  </w:style>
  <w:style w:type="character" w:customStyle="1" w:styleId="A4">
    <w:name w:val="A4"/>
    <w:uiPriority w:val="99"/>
    <w:rsid w:val="003014D2"/>
    <w:rPr>
      <w:rFonts w:cs="Corbel"/>
      <w:b/>
      <w:bCs/>
      <w:color w:val="000000"/>
      <w:sz w:val="22"/>
      <w:szCs w:val="22"/>
    </w:rPr>
  </w:style>
  <w:style w:type="character" w:customStyle="1" w:styleId="A5">
    <w:name w:val="A5"/>
    <w:uiPriority w:val="99"/>
    <w:rsid w:val="003014D2"/>
    <w:rPr>
      <w:rFonts w:cs="Corbel"/>
      <w:color w:val="000000"/>
      <w:sz w:val="20"/>
      <w:szCs w:val="20"/>
    </w:rPr>
  </w:style>
  <w:style w:type="paragraph" w:customStyle="1" w:styleId="Pa2">
    <w:name w:val="Pa2"/>
    <w:basedOn w:val="Default"/>
    <w:next w:val="Default"/>
    <w:uiPriority w:val="99"/>
    <w:rsid w:val="0043536A"/>
    <w:pPr>
      <w:spacing w:line="241" w:lineRule="atLeast"/>
    </w:pPr>
    <w:rPr>
      <w:rFonts w:cstheme="minorBidi"/>
      <w:color w:val="auto"/>
    </w:rPr>
  </w:style>
  <w:style w:type="character" w:customStyle="1" w:styleId="A2">
    <w:name w:val="A2"/>
    <w:uiPriority w:val="99"/>
    <w:rsid w:val="0043536A"/>
    <w:rPr>
      <w:rFonts w:cs="Corbel"/>
      <w:i/>
      <w:iCs/>
      <w:color w:val="000000"/>
      <w:sz w:val="26"/>
      <w:szCs w:val="26"/>
    </w:rPr>
  </w:style>
  <w:style w:type="character" w:styleId="Lienhypertexte">
    <w:name w:val="Hyperlink"/>
    <w:basedOn w:val="Policepardfaut"/>
    <w:uiPriority w:val="99"/>
    <w:unhideWhenUsed/>
    <w:rsid w:val="00445F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ficsel.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5.emf"/><Relationship Id="rId5" Type="http://schemas.openxmlformats.org/officeDocument/2006/relationships/image" Target="media/image1.em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mailto:contact@oficsel.org"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645</Words>
  <Characters>3553</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THIBAUD</dc:creator>
  <cp:lastModifiedBy>DAMY Thibaud</cp:lastModifiedBy>
  <cp:revision>2</cp:revision>
  <dcterms:created xsi:type="dcterms:W3CDTF">2016-10-31T09:49:00Z</dcterms:created>
  <dcterms:modified xsi:type="dcterms:W3CDTF">2016-10-31T09:49:00Z</dcterms:modified>
</cp:coreProperties>
</file>